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77" w:rsidRDefault="005D3541" w:rsidP="005D3541">
      <w:pPr>
        <w:pStyle w:val="Heading1"/>
        <w:rPr>
          <w:rFonts w:ascii="Arial" w:hAnsi="Arial" w:cs="Arial"/>
        </w:rPr>
      </w:pPr>
      <w:r>
        <w:rPr>
          <w:rFonts w:ascii="Arial" w:hAnsi="Arial" w:cs="Arial"/>
        </w:rPr>
        <w:t xml:space="preserve">REPORT TO THE RIGHT REVEREND WJ RAY, BISHOP OF NORTH QUEENSLAND ON THE ABM </w:t>
      </w:r>
      <w:r w:rsidR="00793F1E">
        <w:rPr>
          <w:rFonts w:ascii="Arial" w:hAnsi="Arial" w:cs="Arial"/>
        </w:rPr>
        <w:t>DIOCESAN REPRESENTATIVES</w:t>
      </w:r>
      <w:r>
        <w:rPr>
          <w:rFonts w:ascii="Arial" w:hAnsi="Arial" w:cs="Arial"/>
        </w:rPr>
        <w:t xml:space="preserve"> CONFERENCE HELD IN </w:t>
      </w:r>
      <w:r w:rsidR="00793F1E">
        <w:rPr>
          <w:rFonts w:ascii="Arial" w:hAnsi="Arial" w:cs="Arial"/>
        </w:rPr>
        <w:t>PERTH</w:t>
      </w:r>
      <w:r w:rsidR="00546308">
        <w:rPr>
          <w:rFonts w:ascii="Arial" w:hAnsi="Arial" w:cs="Arial"/>
        </w:rPr>
        <w:t xml:space="preserve">, </w:t>
      </w:r>
      <w:r w:rsidR="009D5DB2">
        <w:rPr>
          <w:rFonts w:ascii="Arial" w:hAnsi="Arial" w:cs="Arial"/>
        </w:rPr>
        <w:t>24</w:t>
      </w:r>
      <w:r w:rsidR="009D5DB2" w:rsidRPr="009D5DB2">
        <w:rPr>
          <w:rFonts w:ascii="Arial" w:hAnsi="Arial" w:cs="Arial"/>
          <w:vertAlign w:val="superscript"/>
        </w:rPr>
        <w:t>th</w:t>
      </w:r>
      <w:r w:rsidR="009D5DB2">
        <w:rPr>
          <w:rFonts w:ascii="Arial" w:hAnsi="Arial" w:cs="Arial"/>
        </w:rPr>
        <w:t xml:space="preserve"> to 26</w:t>
      </w:r>
      <w:r w:rsidR="009D5DB2" w:rsidRPr="009D5DB2">
        <w:rPr>
          <w:rFonts w:ascii="Arial" w:hAnsi="Arial" w:cs="Arial"/>
          <w:vertAlign w:val="superscript"/>
        </w:rPr>
        <w:t>th</w:t>
      </w:r>
      <w:r w:rsidR="009D5DB2">
        <w:rPr>
          <w:rFonts w:ascii="Arial" w:hAnsi="Arial" w:cs="Arial"/>
        </w:rPr>
        <w:t xml:space="preserve"> JULY</w:t>
      </w:r>
      <w:r w:rsidR="009E6BCA">
        <w:rPr>
          <w:rFonts w:ascii="Arial" w:hAnsi="Arial" w:cs="Arial"/>
        </w:rPr>
        <w:t>, 201</w:t>
      </w:r>
      <w:r w:rsidR="009D5DB2">
        <w:rPr>
          <w:rFonts w:ascii="Arial" w:hAnsi="Arial" w:cs="Arial"/>
        </w:rPr>
        <w:t>5</w:t>
      </w:r>
      <w:r w:rsidR="00546308">
        <w:rPr>
          <w:rFonts w:ascii="Arial" w:hAnsi="Arial" w:cs="Arial"/>
        </w:rPr>
        <w:t xml:space="preserve">, AT </w:t>
      </w:r>
      <w:r w:rsidR="00561A5E">
        <w:rPr>
          <w:rFonts w:ascii="Arial" w:hAnsi="Arial" w:cs="Arial"/>
        </w:rPr>
        <w:t xml:space="preserve">THE </w:t>
      </w:r>
      <w:r w:rsidR="009E6BCA">
        <w:rPr>
          <w:rFonts w:ascii="Arial" w:hAnsi="Arial" w:cs="Arial"/>
        </w:rPr>
        <w:t>PARISH</w:t>
      </w:r>
      <w:r w:rsidR="00546308">
        <w:rPr>
          <w:rFonts w:ascii="Arial" w:hAnsi="Arial" w:cs="Arial"/>
        </w:rPr>
        <w:t xml:space="preserve"> HALL, PARISH OF </w:t>
      </w:r>
      <w:r w:rsidR="009D5DB2">
        <w:rPr>
          <w:rFonts w:ascii="Arial" w:hAnsi="Arial" w:cs="Arial"/>
        </w:rPr>
        <w:t>ST THOMAS, CARDIFF, DIOCESE OF NEWCASTLE</w:t>
      </w:r>
    </w:p>
    <w:p w:rsidR="005D3541" w:rsidRDefault="005D3541" w:rsidP="005D3541"/>
    <w:p w:rsidR="00546308" w:rsidRDefault="009D5DB2" w:rsidP="005D3541">
      <w:pPr>
        <w:rPr>
          <w:rFonts w:ascii="Arial" w:hAnsi="Arial" w:cs="Arial"/>
          <w:sz w:val="24"/>
          <w:szCs w:val="24"/>
        </w:rPr>
      </w:pPr>
      <w:r>
        <w:rPr>
          <w:rFonts w:ascii="Arial" w:hAnsi="Arial" w:cs="Arial"/>
          <w:sz w:val="24"/>
          <w:szCs w:val="24"/>
        </w:rPr>
        <w:t>Conferees joined in opening prayers. Bishop Gregory Thompson welcomed all to the Diocese and outlined the nature of the Diocese and its ABM involvement. Canon Katherine Bowyer spoke of housekeeping matters.</w:t>
      </w:r>
    </w:p>
    <w:p w:rsidR="007A7F4B" w:rsidRDefault="007A7F4B" w:rsidP="005D3541">
      <w:pPr>
        <w:rPr>
          <w:rFonts w:ascii="Arial" w:hAnsi="Arial" w:cs="Arial"/>
          <w:sz w:val="24"/>
          <w:szCs w:val="24"/>
        </w:rPr>
      </w:pPr>
      <w:r>
        <w:rPr>
          <w:rFonts w:ascii="Arial" w:hAnsi="Arial" w:cs="Arial"/>
          <w:sz w:val="24"/>
          <w:szCs w:val="24"/>
        </w:rPr>
        <w:t>Here are the significant issues raised at the conference:</w:t>
      </w:r>
    </w:p>
    <w:p w:rsidR="005D3541" w:rsidRPr="009D5DB2" w:rsidRDefault="009D5DB2" w:rsidP="005D3541">
      <w:pPr>
        <w:rPr>
          <w:rFonts w:ascii="Arial" w:hAnsi="Arial" w:cs="Arial"/>
          <w:b/>
          <w:sz w:val="24"/>
          <w:szCs w:val="24"/>
        </w:rPr>
      </w:pPr>
      <w:r>
        <w:rPr>
          <w:rFonts w:ascii="Arial" w:hAnsi="Arial" w:cs="Arial"/>
          <w:b/>
          <w:sz w:val="24"/>
          <w:szCs w:val="24"/>
        </w:rPr>
        <w:t xml:space="preserve"> What is </w:t>
      </w:r>
      <w:r w:rsidR="00522779">
        <w:rPr>
          <w:rFonts w:ascii="Arial" w:hAnsi="Arial" w:cs="Arial"/>
          <w:b/>
          <w:sz w:val="24"/>
          <w:szCs w:val="24"/>
        </w:rPr>
        <w:t>happening</w:t>
      </w:r>
      <w:r>
        <w:rPr>
          <w:rFonts w:ascii="Arial" w:hAnsi="Arial" w:cs="Arial"/>
          <w:b/>
          <w:sz w:val="24"/>
          <w:szCs w:val="24"/>
        </w:rPr>
        <w:t xml:space="preserve"> in ABM: </w:t>
      </w:r>
      <w:r w:rsidRPr="009D5DB2">
        <w:rPr>
          <w:rFonts w:ascii="Arial" w:hAnsi="Arial" w:cs="Arial"/>
          <w:sz w:val="24"/>
          <w:szCs w:val="24"/>
        </w:rPr>
        <w:t>Christopher Brooks</w:t>
      </w:r>
      <w:r>
        <w:rPr>
          <w:rFonts w:ascii="Arial" w:hAnsi="Arial" w:cs="Arial"/>
          <w:sz w:val="24"/>
          <w:szCs w:val="24"/>
        </w:rPr>
        <w:t xml:space="preserve"> overviewed the departmental personnel of ABM and also outlined the achievements of each department for the past year.</w:t>
      </w:r>
    </w:p>
    <w:p w:rsidR="00A90492" w:rsidRDefault="007A7F4B" w:rsidP="00A90492">
      <w:pPr>
        <w:pStyle w:val="NoSpacing"/>
        <w:rPr>
          <w:rFonts w:ascii="Arial" w:hAnsi="Arial" w:cs="Arial"/>
          <w:sz w:val="24"/>
          <w:szCs w:val="24"/>
        </w:rPr>
      </w:pPr>
      <w:r>
        <w:rPr>
          <w:rFonts w:ascii="Arial" w:hAnsi="Arial" w:cs="Arial"/>
          <w:b/>
          <w:sz w:val="24"/>
          <w:szCs w:val="24"/>
        </w:rPr>
        <w:t>What will h</w:t>
      </w:r>
      <w:r w:rsidR="00522779">
        <w:rPr>
          <w:rFonts w:ascii="Arial" w:hAnsi="Arial" w:cs="Arial"/>
          <w:b/>
          <w:sz w:val="24"/>
          <w:szCs w:val="24"/>
        </w:rPr>
        <w:t xml:space="preserve">appen in ABM: </w:t>
      </w:r>
      <w:r w:rsidR="00522779">
        <w:rPr>
          <w:rFonts w:ascii="Arial" w:hAnsi="Arial" w:cs="Arial"/>
          <w:sz w:val="24"/>
          <w:szCs w:val="24"/>
        </w:rPr>
        <w:t xml:space="preserve">Christopher Brooks also led this section dealing with the plans ABM has for the current year. </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A marketing working group has been set up for Victoria and is based in Melbourne with a focus on electronic marketing</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ABM is endeavouring to get speaker feedback from parishes</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There is now a strong ABM presence in 13 key Australian cathedrals</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The Raiser’s Edge donor management system has been enhanced to enable more appropriate reporting to dioceses</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A Speaker’s pack is being designed as a tool for ABM Speakers</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The ABM web site has been optimised for smart devices, a ploy known as Mobilegeddon</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There has been some reliance on enabling supporters to access information. The emphasis will now be on pushing information to them.</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Weekly updates will be sent to other media such as Anglican web sites.</w:t>
      </w:r>
    </w:p>
    <w:p w:rsidR="00522779" w:rsidRDefault="00522779" w:rsidP="00522779">
      <w:pPr>
        <w:pStyle w:val="NoSpacing"/>
        <w:numPr>
          <w:ilvl w:val="0"/>
          <w:numId w:val="19"/>
        </w:numPr>
        <w:rPr>
          <w:rFonts w:ascii="Arial" w:hAnsi="Arial" w:cs="Arial"/>
          <w:sz w:val="24"/>
          <w:szCs w:val="24"/>
        </w:rPr>
      </w:pPr>
      <w:r>
        <w:rPr>
          <w:rFonts w:ascii="Arial" w:hAnsi="Arial" w:cs="Arial"/>
          <w:sz w:val="24"/>
          <w:szCs w:val="24"/>
        </w:rPr>
        <w:t>There will be more analysis of appeals</w:t>
      </w:r>
    </w:p>
    <w:p w:rsidR="00393CF7" w:rsidRDefault="00393CF7" w:rsidP="00522779">
      <w:pPr>
        <w:pStyle w:val="NoSpacing"/>
        <w:numPr>
          <w:ilvl w:val="0"/>
          <w:numId w:val="19"/>
        </w:numPr>
        <w:rPr>
          <w:rFonts w:ascii="Arial" w:hAnsi="Arial" w:cs="Arial"/>
          <w:sz w:val="24"/>
          <w:szCs w:val="24"/>
        </w:rPr>
      </w:pPr>
      <w:r>
        <w:rPr>
          <w:rFonts w:ascii="Arial" w:hAnsi="Arial" w:cs="Arial"/>
          <w:sz w:val="24"/>
          <w:szCs w:val="24"/>
        </w:rPr>
        <w:t>External donation sites such as Give Now, Donate Planet and Everyday Hero have been examined but these can cost more because people pay for additional administration costs at these sites</w:t>
      </w:r>
    </w:p>
    <w:p w:rsidR="005364AF" w:rsidRDefault="00393CF7" w:rsidP="009C5E84">
      <w:pPr>
        <w:pStyle w:val="NoSpacing"/>
        <w:rPr>
          <w:rFonts w:ascii="Arial" w:hAnsi="Arial" w:cs="Arial"/>
          <w:sz w:val="24"/>
          <w:szCs w:val="24"/>
        </w:rPr>
      </w:pPr>
      <w:r>
        <w:rPr>
          <w:rFonts w:ascii="Arial" w:hAnsi="Arial" w:cs="Arial"/>
          <w:b/>
          <w:sz w:val="24"/>
          <w:szCs w:val="24"/>
          <w:u w:val="single"/>
        </w:rPr>
        <w:t>Around the dioceses</w:t>
      </w:r>
      <w:r w:rsidR="00AB1ECF">
        <w:rPr>
          <w:rFonts w:ascii="Arial" w:hAnsi="Arial" w:cs="Arial"/>
          <w:b/>
          <w:sz w:val="24"/>
          <w:szCs w:val="24"/>
        </w:rPr>
        <w:t>:</w:t>
      </w:r>
      <w:r w:rsidR="007B1C06">
        <w:rPr>
          <w:rFonts w:ascii="Arial" w:hAnsi="Arial" w:cs="Arial"/>
          <w:sz w:val="24"/>
          <w:szCs w:val="24"/>
        </w:rPr>
        <w:t xml:space="preserve"> </w:t>
      </w:r>
      <w:r>
        <w:rPr>
          <w:rFonts w:ascii="Arial" w:hAnsi="Arial" w:cs="Arial"/>
          <w:sz w:val="24"/>
          <w:szCs w:val="24"/>
        </w:rPr>
        <w:t>I presented the summary I had presented at the February Regional Conference of a number of North Queensland parishes. I explained that I would add to that summary by next year. It is clear from the reporting in this section that the number of diocesan auxiliaries is reducing.</w:t>
      </w:r>
    </w:p>
    <w:p w:rsidR="007B1C06" w:rsidRPr="007B1C06" w:rsidRDefault="007B1C06" w:rsidP="009C5E84">
      <w:pPr>
        <w:pStyle w:val="NoSpacing"/>
        <w:rPr>
          <w:rFonts w:ascii="Arial" w:hAnsi="Arial" w:cs="Arial"/>
          <w:sz w:val="24"/>
          <w:szCs w:val="24"/>
        </w:rPr>
      </w:pPr>
    </w:p>
    <w:p w:rsidR="006A277B" w:rsidRDefault="00393CF7" w:rsidP="00AB1ECF">
      <w:pPr>
        <w:pStyle w:val="NoSpacing"/>
        <w:rPr>
          <w:rFonts w:ascii="Arial" w:hAnsi="Arial" w:cs="Arial"/>
          <w:sz w:val="24"/>
          <w:szCs w:val="24"/>
        </w:rPr>
      </w:pPr>
      <w:r>
        <w:rPr>
          <w:rFonts w:ascii="Arial" w:hAnsi="Arial" w:cs="Arial"/>
          <w:b/>
          <w:sz w:val="24"/>
          <w:szCs w:val="24"/>
          <w:u w:val="single"/>
        </w:rPr>
        <w:t>ABM Finances</w:t>
      </w:r>
      <w:r w:rsidR="005364AF">
        <w:rPr>
          <w:rFonts w:ascii="Arial" w:hAnsi="Arial" w:cs="Arial"/>
          <w:sz w:val="24"/>
          <w:szCs w:val="24"/>
          <w:u w:val="single"/>
        </w:rPr>
        <w:t>:</w:t>
      </w:r>
      <w:r w:rsidR="005364AF">
        <w:rPr>
          <w:rFonts w:ascii="Arial" w:hAnsi="Arial" w:cs="Arial"/>
          <w:sz w:val="24"/>
          <w:szCs w:val="24"/>
        </w:rPr>
        <w:t xml:space="preserve"> </w:t>
      </w:r>
      <w:r>
        <w:rPr>
          <w:rFonts w:ascii="Arial" w:hAnsi="Arial" w:cs="Arial"/>
          <w:sz w:val="24"/>
          <w:szCs w:val="24"/>
        </w:rPr>
        <w:t>the bottom line is that the last financial year produced a total giving figure which was $130,000 down on the previous year. Nevertheless, the giving for emergency appeals was up by $300,000.  Campaign giving was level. Ordinary giving was around $2 million and total giving including income from Ausaid, bequests and emergencies was around $5.8 million</w:t>
      </w:r>
    </w:p>
    <w:p w:rsidR="00C57415" w:rsidRDefault="00C57415" w:rsidP="00AB1ECF">
      <w:pPr>
        <w:pStyle w:val="NoSpacing"/>
        <w:rPr>
          <w:rFonts w:ascii="Arial" w:hAnsi="Arial" w:cs="Arial"/>
          <w:sz w:val="24"/>
          <w:szCs w:val="24"/>
        </w:rPr>
      </w:pPr>
    </w:p>
    <w:p w:rsidR="00C57415" w:rsidRDefault="00C57415" w:rsidP="00AB1ECF">
      <w:pPr>
        <w:pStyle w:val="NoSpacing"/>
        <w:rPr>
          <w:rFonts w:ascii="Arial" w:hAnsi="Arial" w:cs="Arial"/>
          <w:sz w:val="24"/>
          <w:szCs w:val="24"/>
        </w:rPr>
      </w:pPr>
      <w:r w:rsidRPr="00C57415">
        <w:rPr>
          <w:rFonts w:ascii="Arial" w:hAnsi="Arial" w:cs="Arial"/>
          <w:b/>
          <w:sz w:val="24"/>
          <w:szCs w:val="24"/>
          <w:u w:val="single"/>
        </w:rPr>
        <w:t>Diocese of Guadalcanal</w:t>
      </w:r>
      <w:r>
        <w:rPr>
          <w:rFonts w:ascii="Arial" w:hAnsi="Arial" w:cs="Arial"/>
          <w:b/>
          <w:sz w:val="24"/>
          <w:szCs w:val="24"/>
        </w:rPr>
        <w:t xml:space="preserve">: </w:t>
      </w:r>
      <w:r>
        <w:rPr>
          <w:rFonts w:ascii="Arial" w:hAnsi="Arial" w:cs="Arial"/>
          <w:sz w:val="24"/>
          <w:szCs w:val="24"/>
        </w:rPr>
        <w:t>Presented by Bishop Peter Stuart.</w:t>
      </w:r>
    </w:p>
    <w:p w:rsidR="00C57415" w:rsidRDefault="00C57415" w:rsidP="00AB1ECF">
      <w:pPr>
        <w:pStyle w:val="NoSpacing"/>
        <w:rPr>
          <w:rFonts w:ascii="Arial" w:hAnsi="Arial" w:cs="Arial"/>
          <w:sz w:val="24"/>
          <w:szCs w:val="24"/>
        </w:rPr>
      </w:pPr>
    </w:p>
    <w:p w:rsidR="00C57415" w:rsidRDefault="00C57415" w:rsidP="00AB1ECF">
      <w:pPr>
        <w:pStyle w:val="NoSpacing"/>
        <w:rPr>
          <w:rFonts w:ascii="Arial" w:hAnsi="Arial" w:cs="Arial"/>
          <w:b/>
          <w:sz w:val="24"/>
          <w:szCs w:val="24"/>
        </w:rPr>
      </w:pPr>
      <w:r>
        <w:rPr>
          <w:rFonts w:ascii="Arial" w:hAnsi="Arial" w:cs="Arial"/>
          <w:b/>
          <w:sz w:val="24"/>
          <w:szCs w:val="24"/>
        </w:rPr>
        <w:t>Principals of ABM mission in Guadalcanal:</w:t>
      </w:r>
    </w:p>
    <w:p w:rsidR="00C57415" w:rsidRDefault="00C57415" w:rsidP="00C57415">
      <w:pPr>
        <w:pStyle w:val="NoSpacing"/>
        <w:numPr>
          <w:ilvl w:val="0"/>
          <w:numId w:val="20"/>
        </w:numPr>
        <w:rPr>
          <w:rFonts w:ascii="Arial" w:hAnsi="Arial" w:cs="Arial"/>
          <w:sz w:val="24"/>
          <w:szCs w:val="24"/>
        </w:rPr>
      </w:pPr>
      <w:r>
        <w:rPr>
          <w:rFonts w:ascii="Arial" w:hAnsi="Arial" w:cs="Arial"/>
          <w:sz w:val="24"/>
          <w:szCs w:val="24"/>
        </w:rPr>
        <w:t>God is a God of mission</w:t>
      </w:r>
    </w:p>
    <w:p w:rsidR="00C57415" w:rsidRDefault="00C57415" w:rsidP="00C57415">
      <w:pPr>
        <w:pStyle w:val="NoSpacing"/>
        <w:numPr>
          <w:ilvl w:val="0"/>
          <w:numId w:val="20"/>
        </w:numPr>
        <w:rPr>
          <w:rFonts w:ascii="Arial" w:hAnsi="Arial" w:cs="Arial"/>
          <w:sz w:val="24"/>
          <w:szCs w:val="24"/>
        </w:rPr>
      </w:pPr>
      <w:r>
        <w:rPr>
          <w:rFonts w:ascii="Arial" w:hAnsi="Arial" w:cs="Arial"/>
          <w:sz w:val="24"/>
          <w:szCs w:val="24"/>
        </w:rPr>
        <w:t>Gods’ mission is present and active</w:t>
      </w:r>
    </w:p>
    <w:p w:rsidR="00C57415" w:rsidRDefault="00C57415" w:rsidP="00C57415">
      <w:pPr>
        <w:pStyle w:val="NoSpacing"/>
        <w:numPr>
          <w:ilvl w:val="0"/>
          <w:numId w:val="20"/>
        </w:numPr>
        <w:rPr>
          <w:rFonts w:ascii="Arial" w:hAnsi="Arial" w:cs="Arial"/>
          <w:sz w:val="24"/>
          <w:szCs w:val="24"/>
        </w:rPr>
      </w:pPr>
      <w:r>
        <w:rPr>
          <w:rFonts w:ascii="Arial" w:hAnsi="Arial" w:cs="Arial"/>
          <w:sz w:val="24"/>
          <w:szCs w:val="24"/>
        </w:rPr>
        <w:t>We contribute to God’s mission</w:t>
      </w:r>
    </w:p>
    <w:p w:rsidR="00C57415" w:rsidRDefault="00C57415" w:rsidP="00C57415">
      <w:pPr>
        <w:pStyle w:val="NoSpacing"/>
        <w:numPr>
          <w:ilvl w:val="0"/>
          <w:numId w:val="20"/>
        </w:numPr>
        <w:rPr>
          <w:rFonts w:ascii="Arial" w:hAnsi="Arial" w:cs="Arial"/>
          <w:sz w:val="24"/>
          <w:szCs w:val="24"/>
        </w:rPr>
      </w:pPr>
      <w:r>
        <w:rPr>
          <w:rFonts w:ascii="Arial" w:hAnsi="Arial" w:cs="Arial"/>
          <w:sz w:val="24"/>
          <w:szCs w:val="24"/>
        </w:rPr>
        <w:t>No one expression of mission should colonise other expressions of mission.</w:t>
      </w:r>
    </w:p>
    <w:p w:rsidR="00C57415" w:rsidRDefault="00C57415" w:rsidP="00C57415">
      <w:pPr>
        <w:pStyle w:val="NoSpacing"/>
        <w:numPr>
          <w:ilvl w:val="0"/>
          <w:numId w:val="20"/>
        </w:numPr>
        <w:rPr>
          <w:rFonts w:ascii="Arial" w:hAnsi="Arial" w:cs="Arial"/>
          <w:sz w:val="24"/>
          <w:szCs w:val="24"/>
        </w:rPr>
      </w:pPr>
      <w:r>
        <w:rPr>
          <w:rFonts w:ascii="Arial" w:hAnsi="Arial" w:cs="Arial"/>
          <w:sz w:val="24"/>
          <w:szCs w:val="24"/>
        </w:rPr>
        <w:t>Our partnership in mission is essential for what we can contribute and for what we can receive</w:t>
      </w:r>
    </w:p>
    <w:p w:rsidR="00C57415" w:rsidRDefault="00C57415" w:rsidP="00C57415">
      <w:pPr>
        <w:pStyle w:val="NoSpacing"/>
        <w:numPr>
          <w:ilvl w:val="0"/>
          <w:numId w:val="20"/>
        </w:numPr>
        <w:rPr>
          <w:rFonts w:ascii="Arial" w:hAnsi="Arial" w:cs="Arial"/>
          <w:sz w:val="24"/>
          <w:szCs w:val="24"/>
        </w:rPr>
      </w:pPr>
      <w:r>
        <w:rPr>
          <w:rFonts w:ascii="Arial" w:hAnsi="Arial" w:cs="Arial"/>
          <w:sz w:val="24"/>
          <w:szCs w:val="24"/>
        </w:rPr>
        <w:lastRenderedPageBreak/>
        <w:t>As an agency of the Anglican Church of Australia, ABM is a means of this partnership which can attract others</w:t>
      </w:r>
    </w:p>
    <w:p w:rsidR="00C57415" w:rsidRDefault="00C57415" w:rsidP="00C57415">
      <w:pPr>
        <w:pStyle w:val="NoSpacing"/>
        <w:rPr>
          <w:rFonts w:ascii="Arial" w:hAnsi="Arial" w:cs="Arial"/>
          <w:b/>
          <w:sz w:val="24"/>
          <w:szCs w:val="24"/>
        </w:rPr>
      </w:pPr>
      <w:r>
        <w:rPr>
          <w:rFonts w:ascii="Arial" w:hAnsi="Arial" w:cs="Arial"/>
          <w:b/>
          <w:sz w:val="24"/>
          <w:szCs w:val="24"/>
        </w:rPr>
        <w:t>The Diocese of Guadalcanal:</w:t>
      </w:r>
    </w:p>
    <w:p w:rsidR="00C57415" w:rsidRDefault="00C57415" w:rsidP="00C57415">
      <w:pPr>
        <w:pStyle w:val="NoSpacing"/>
        <w:numPr>
          <w:ilvl w:val="0"/>
          <w:numId w:val="21"/>
        </w:numPr>
        <w:rPr>
          <w:rFonts w:ascii="Arial" w:hAnsi="Arial" w:cs="Arial"/>
          <w:sz w:val="24"/>
          <w:szCs w:val="24"/>
        </w:rPr>
      </w:pPr>
      <w:r w:rsidRPr="00C57415">
        <w:rPr>
          <w:rFonts w:ascii="Arial" w:hAnsi="Arial" w:cs="Arial"/>
          <w:sz w:val="24"/>
          <w:szCs w:val="24"/>
        </w:rPr>
        <w:t>The Solomons are close to Australia and comprise over 900 islands</w:t>
      </w:r>
    </w:p>
    <w:p w:rsidR="00C57415" w:rsidRDefault="00C57415" w:rsidP="00C57415">
      <w:pPr>
        <w:pStyle w:val="NoSpacing"/>
        <w:numPr>
          <w:ilvl w:val="0"/>
          <w:numId w:val="21"/>
        </w:numPr>
        <w:rPr>
          <w:rFonts w:ascii="Arial" w:hAnsi="Arial" w:cs="Arial"/>
          <w:sz w:val="24"/>
          <w:szCs w:val="24"/>
        </w:rPr>
      </w:pPr>
      <w:r>
        <w:rPr>
          <w:rFonts w:ascii="Arial" w:hAnsi="Arial" w:cs="Arial"/>
          <w:sz w:val="24"/>
          <w:szCs w:val="24"/>
        </w:rPr>
        <w:t>The Anglica</w:t>
      </w:r>
      <w:r w:rsidR="007A7F4B">
        <w:rPr>
          <w:rFonts w:ascii="Arial" w:hAnsi="Arial" w:cs="Arial"/>
          <w:sz w:val="24"/>
          <w:szCs w:val="24"/>
        </w:rPr>
        <w:t>n Diocese of Melanesia comprises</w:t>
      </w:r>
      <w:r>
        <w:rPr>
          <w:rFonts w:ascii="Arial" w:hAnsi="Arial" w:cs="Arial"/>
          <w:sz w:val="24"/>
          <w:szCs w:val="24"/>
        </w:rPr>
        <w:t xml:space="preserve"> nine dioceses</w:t>
      </w:r>
    </w:p>
    <w:p w:rsidR="001E0C5F" w:rsidRDefault="001E0C5F" w:rsidP="00C57415">
      <w:pPr>
        <w:pStyle w:val="NoSpacing"/>
        <w:numPr>
          <w:ilvl w:val="0"/>
          <w:numId w:val="21"/>
        </w:numPr>
        <w:rPr>
          <w:rFonts w:ascii="Arial" w:hAnsi="Arial" w:cs="Arial"/>
          <w:sz w:val="24"/>
          <w:szCs w:val="24"/>
        </w:rPr>
      </w:pPr>
      <w:r>
        <w:rPr>
          <w:rFonts w:ascii="Arial" w:hAnsi="Arial" w:cs="Arial"/>
          <w:sz w:val="24"/>
          <w:szCs w:val="24"/>
        </w:rPr>
        <w:t>The Solomons have similar problems we have in Australia, e.g. young people prefer Pentecostal churches</w:t>
      </w:r>
    </w:p>
    <w:p w:rsidR="00C57415" w:rsidRDefault="00C57415" w:rsidP="00C57415">
      <w:pPr>
        <w:pStyle w:val="NoSpacing"/>
        <w:numPr>
          <w:ilvl w:val="0"/>
          <w:numId w:val="21"/>
        </w:numPr>
        <w:rPr>
          <w:rFonts w:ascii="Arial" w:hAnsi="Arial" w:cs="Arial"/>
          <w:sz w:val="24"/>
          <w:szCs w:val="24"/>
        </w:rPr>
      </w:pPr>
      <w:r>
        <w:rPr>
          <w:rFonts w:ascii="Arial" w:hAnsi="Arial" w:cs="Arial"/>
          <w:sz w:val="24"/>
          <w:szCs w:val="24"/>
        </w:rPr>
        <w:t>32% of Solomon islanders call themselves Anglican</w:t>
      </w:r>
    </w:p>
    <w:p w:rsidR="00C57415" w:rsidRDefault="00C57415" w:rsidP="00C57415">
      <w:pPr>
        <w:pStyle w:val="NoSpacing"/>
        <w:numPr>
          <w:ilvl w:val="0"/>
          <w:numId w:val="21"/>
        </w:numPr>
        <w:rPr>
          <w:rFonts w:ascii="Arial" w:hAnsi="Arial" w:cs="Arial"/>
          <w:sz w:val="24"/>
          <w:szCs w:val="24"/>
        </w:rPr>
      </w:pPr>
      <w:r>
        <w:rPr>
          <w:rFonts w:ascii="Arial" w:hAnsi="Arial" w:cs="Arial"/>
          <w:sz w:val="24"/>
          <w:szCs w:val="24"/>
        </w:rPr>
        <w:t>The Diocese was inaugurated on 23</w:t>
      </w:r>
      <w:r w:rsidRPr="00C57415">
        <w:rPr>
          <w:rFonts w:ascii="Arial" w:hAnsi="Arial" w:cs="Arial"/>
          <w:sz w:val="24"/>
          <w:szCs w:val="24"/>
          <w:vertAlign w:val="superscript"/>
        </w:rPr>
        <w:t>rd</w:t>
      </w:r>
      <w:r>
        <w:rPr>
          <w:rFonts w:ascii="Arial" w:hAnsi="Arial" w:cs="Arial"/>
          <w:sz w:val="24"/>
          <w:szCs w:val="24"/>
        </w:rPr>
        <w:t xml:space="preserve"> June 2013</w:t>
      </w:r>
      <w:r w:rsidR="001E0C5F">
        <w:rPr>
          <w:rFonts w:ascii="Arial" w:hAnsi="Arial" w:cs="Arial"/>
          <w:sz w:val="24"/>
          <w:szCs w:val="24"/>
        </w:rPr>
        <w:t xml:space="preserve"> and the Bishop is the Right Reverend Nathan Tome. The Diocese excludes Honiara</w:t>
      </w:r>
    </w:p>
    <w:p w:rsidR="001E0C5F" w:rsidRDefault="001E0C5F" w:rsidP="00C57415">
      <w:pPr>
        <w:pStyle w:val="NoSpacing"/>
        <w:numPr>
          <w:ilvl w:val="0"/>
          <w:numId w:val="21"/>
        </w:numPr>
        <w:rPr>
          <w:rFonts w:ascii="Arial" w:hAnsi="Arial" w:cs="Arial"/>
          <w:sz w:val="24"/>
          <w:szCs w:val="24"/>
        </w:rPr>
      </w:pPr>
      <w:r>
        <w:rPr>
          <w:rFonts w:ascii="Arial" w:hAnsi="Arial" w:cs="Arial"/>
          <w:sz w:val="24"/>
          <w:szCs w:val="24"/>
        </w:rPr>
        <w:t>There is still damage from World War II as well as from the ethnic tension crisis of 1998-2003 caused by colonial heritage. There is also lack of unity, land issues, uneven development, government mismanagement, economic woes, the waning of traditional authority structures and law enforcement. The country is almost bankrupt so poverty will grow worse in the near future. Deforestation has altered water courses.</w:t>
      </w:r>
    </w:p>
    <w:p w:rsidR="001E0C5F" w:rsidRDefault="001E0C5F" w:rsidP="00C57415">
      <w:pPr>
        <w:pStyle w:val="NoSpacing"/>
        <w:numPr>
          <w:ilvl w:val="0"/>
          <w:numId w:val="21"/>
        </w:numPr>
        <w:rPr>
          <w:rFonts w:ascii="Arial" w:hAnsi="Arial" w:cs="Arial"/>
          <w:sz w:val="24"/>
          <w:szCs w:val="24"/>
        </w:rPr>
      </w:pPr>
      <w:r>
        <w:rPr>
          <w:rFonts w:ascii="Arial" w:hAnsi="Arial" w:cs="Arial"/>
          <w:sz w:val="24"/>
          <w:szCs w:val="24"/>
        </w:rPr>
        <w:t>The martyrs of 2003 are still a fresh memory.</w:t>
      </w:r>
    </w:p>
    <w:p w:rsidR="001E0C5F" w:rsidRDefault="001E0C5F" w:rsidP="00C57415">
      <w:pPr>
        <w:pStyle w:val="NoSpacing"/>
        <w:numPr>
          <w:ilvl w:val="0"/>
          <w:numId w:val="21"/>
        </w:numPr>
        <w:rPr>
          <w:rFonts w:ascii="Arial" w:hAnsi="Arial" w:cs="Arial"/>
          <w:sz w:val="24"/>
          <w:szCs w:val="24"/>
        </w:rPr>
      </w:pPr>
      <w:r>
        <w:rPr>
          <w:rFonts w:ascii="Arial" w:hAnsi="Arial" w:cs="Arial"/>
          <w:sz w:val="24"/>
          <w:szCs w:val="24"/>
        </w:rPr>
        <w:t>The 2014 flooding has had a dramatic impact and dengue fever has increased.</w:t>
      </w:r>
    </w:p>
    <w:p w:rsidR="001E0C5F" w:rsidRDefault="001E0C5F" w:rsidP="001E0C5F">
      <w:pPr>
        <w:pStyle w:val="NoSpacing"/>
        <w:rPr>
          <w:rFonts w:ascii="Arial" w:hAnsi="Arial" w:cs="Arial"/>
          <w:b/>
          <w:sz w:val="24"/>
          <w:szCs w:val="24"/>
        </w:rPr>
      </w:pPr>
      <w:r>
        <w:rPr>
          <w:rFonts w:ascii="Arial" w:hAnsi="Arial" w:cs="Arial"/>
          <w:b/>
          <w:sz w:val="24"/>
          <w:szCs w:val="24"/>
        </w:rPr>
        <w:t>ABM Projects:</w:t>
      </w:r>
    </w:p>
    <w:p w:rsidR="001E0C5F" w:rsidRDefault="001E0C5F" w:rsidP="001E0C5F">
      <w:pPr>
        <w:pStyle w:val="NoSpacing"/>
        <w:numPr>
          <w:ilvl w:val="0"/>
          <w:numId w:val="22"/>
        </w:numPr>
        <w:rPr>
          <w:rFonts w:ascii="Arial" w:hAnsi="Arial" w:cs="Arial"/>
          <w:sz w:val="24"/>
          <w:szCs w:val="24"/>
        </w:rPr>
      </w:pPr>
      <w:r>
        <w:rPr>
          <w:rFonts w:ascii="Arial" w:hAnsi="Arial" w:cs="Arial"/>
          <w:sz w:val="24"/>
          <w:szCs w:val="24"/>
        </w:rPr>
        <w:t>ABM takes part in</w:t>
      </w:r>
      <w:r w:rsidR="0046491F">
        <w:rPr>
          <w:rFonts w:ascii="Arial" w:hAnsi="Arial" w:cs="Arial"/>
          <w:sz w:val="24"/>
          <w:szCs w:val="24"/>
        </w:rPr>
        <w:t xml:space="preserve"> </w:t>
      </w:r>
      <w:r>
        <w:rPr>
          <w:rFonts w:ascii="Arial" w:hAnsi="Arial" w:cs="Arial"/>
          <w:sz w:val="24"/>
          <w:szCs w:val="24"/>
        </w:rPr>
        <w:t>peace</w:t>
      </w:r>
      <w:r w:rsidR="0046491F">
        <w:rPr>
          <w:rFonts w:ascii="Arial" w:hAnsi="Arial" w:cs="Arial"/>
          <w:sz w:val="24"/>
          <w:szCs w:val="24"/>
        </w:rPr>
        <w:t>, reconciliation, HIV &amp; AIDS, health, domestic violence and education</w:t>
      </w:r>
    </w:p>
    <w:p w:rsidR="0046491F" w:rsidRDefault="0046491F" w:rsidP="001E0C5F">
      <w:pPr>
        <w:pStyle w:val="NoSpacing"/>
        <w:numPr>
          <w:ilvl w:val="0"/>
          <w:numId w:val="22"/>
        </w:numPr>
        <w:rPr>
          <w:rFonts w:ascii="Arial" w:hAnsi="Arial" w:cs="Arial"/>
          <w:sz w:val="24"/>
          <w:szCs w:val="24"/>
        </w:rPr>
      </w:pPr>
      <w:r>
        <w:rPr>
          <w:rFonts w:ascii="Arial" w:hAnsi="Arial" w:cs="Arial"/>
          <w:sz w:val="24"/>
          <w:szCs w:val="24"/>
        </w:rPr>
        <w:t>Church capacity building projects are under way.</w:t>
      </w:r>
    </w:p>
    <w:p w:rsidR="0046491F" w:rsidRDefault="0046491F" w:rsidP="001E0C5F">
      <w:pPr>
        <w:pStyle w:val="NoSpacing"/>
        <w:numPr>
          <w:ilvl w:val="0"/>
          <w:numId w:val="22"/>
        </w:numPr>
        <w:rPr>
          <w:rFonts w:ascii="Arial" w:hAnsi="Arial" w:cs="Arial"/>
          <w:sz w:val="24"/>
          <w:szCs w:val="24"/>
        </w:rPr>
      </w:pPr>
      <w:r>
        <w:rPr>
          <w:rFonts w:ascii="Arial" w:hAnsi="Arial" w:cs="Arial"/>
          <w:sz w:val="24"/>
          <w:szCs w:val="24"/>
        </w:rPr>
        <w:t>Disaster risk education is given</w:t>
      </w:r>
    </w:p>
    <w:p w:rsidR="0046491F" w:rsidRDefault="0046491F" w:rsidP="001E0C5F">
      <w:pPr>
        <w:pStyle w:val="NoSpacing"/>
        <w:numPr>
          <w:ilvl w:val="0"/>
          <w:numId w:val="22"/>
        </w:numPr>
        <w:rPr>
          <w:rFonts w:ascii="Arial" w:hAnsi="Arial" w:cs="Arial"/>
          <w:sz w:val="24"/>
          <w:szCs w:val="24"/>
        </w:rPr>
      </w:pPr>
      <w:r>
        <w:rPr>
          <w:rFonts w:ascii="Arial" w:hAnsi="Arial" w:cs="Arial"/>
          <w:sz w:val="24"/>
          <w:szCs w:val="24"/>
        </w:rPr>
        <w:t>Mother’s Union and positive parenting have been established</w:t>
      </w:r>
    </w:p>
    <w:p w:rsidR="007A7F4B" w:rsidRDefault="007A7F4B" w:rsidP="007A7F4B">
      <w:pPr>
        <w:pStyle w:val="NoSpacing"/>
        <w:ind w:left="360"/>
        <w:rPr>
          <w:rFonts w:ascii="Arial" w:hAnsi="Arial" w:cs="Arial"/>
          <w:sz w:val="24"/>
          <w:szCs w:val="24"/>
        </w:rPr>
      </w:pPr>
    </w:p>
    <w:p w:rsidR="007A7F4B" w:rsidRPr="001E0C5F" w:rsidRDefault="007A7F4B" w:rsidP="007A7F4B">
      <w:pPr>
        <w:pStyle w:val="NoSpacing"/>
        <w:rPr>
          <w:rFonts w:ascii="Arial" w:hAnsi="Arial" w:cs="Arial"/>
          <w:sz w:val="24"/>
          <w:szCs w:val="24"/>
        </w:rPr>
      </w:pPr>
      <w:r>
        <w:rPr>
          <w:rFonts w:ascii="Arial" w:hAnsi="Arial" w:cs="Arial"/>
          <w:sz w:val="24"/>
          <w:szCs w:val="24"/>
        </w:rPr>
        <w:t>The conference was adequately served by suitable prayer and worship occasions, generous meal and refreshment servings along with workshop time. There was also energy generating conference spinners led by Brett Collins.</w:t>
      </w:r>
    </w:p>
    <w:p w:rsidR="00CF3AF1" w:rsidRDefault="00CF3AF1" w:rsidP="00AB1ECF">
      <w:pPr>
        <w:pStyle w:val="NoSpacing"/>
        <w:rPr>
          <w:rFonts w:ascii="Arial" w:hAnsi="Arial" w:cs="Arial"/>
          <w:sz w:val="24"/>
          <w:szCs w:val="24"/>
        </w:rPr>
      </w:pPr>
    </w:p>
    <w:p w:rsidR="000068BD" w:rsidRPr="00C57415" w:rsidRDefault="000068BD" w:rsidP="000068BD">
      <w:pPr>
        <w:rPr>
          <w:b/>
        </w:rPr>
      </w:pPr>
      <w:bookmarkStart w:id="0" w:name="_GoBack"/>
      <w:bookmarkEnd w:id="0"/>
    </w:p>
    <w:p w:rsidR="000068BD" w:rsidRDefault="000068BD" w:rsidP="000068BD">
      <w:pPr>
        <w:rPr>
          <w:rFonts w:ascii="Arial" w:hAnsi="Arial" w:cs="Arial"/>
          <w:sz w:val="24"/>
          <w:szCs w:val="24"/>
        </w:rPr>
      </w:pPr>
    </w:p>
    <w:p w:rsidR="00123048" w:rsidRDefault="00123048" w:rsidP="000068BD">
      <w:pPr>
        <w:rPr>
          <w:rFonts w:ascii="Arial" w:hAnsi="Arial" w:cs="Arial"/>
          <w:sz w:val="24"/>
          <w:szCs w:val="24"/>
        </w:rPr>
      </w:pPr>
      <w:r>
        <w:rPr>
          <w:rFonts w:ascii="Arial" w:hAnsi="Arial" w:cs="Arial"/>
          <w:sz w:val="24"/>
          <w:szCs w:val="24"/>
        </w:rPr>
        <w:t>Rod Gooden</w:t>
      </w:r>
    </w:p>
    <w:p w:rsidR="000068BD" w:rsidRDefault="00123048" w:rsidP="000068BD">
      <w:pPr>
        <w:rPr>
          <w:rFonts w:ascii="Arial" w:hAnsi="Arial" w:cs="Arial"/>
          <w:sz w:val="24"/>
          <w:szCs w:val="24"/>
        </w:rPr>
      </w:pPr>
      <w:r>
        <w:rPr>
          <w:rFonts w:ascii="Arial" w:hAnsi="Arial" w:cs="Arial"/>
          <w:sz w:val="24"/>
          <w:szCs w:val="24"/>
        </w:rPr>
        <w:t>Diocesan Representa</w:t>
      </w:r>
      <w:r w:rsidR="002D2723">
        <w:rPr>
          <w:rFonts w:ascii="Arial" w:hAnsi="Arial" w:cs="Arial"/>
          <w:sz w:val="24"/>
          <w:szCs w:val="24"/>
        </w:rPr>
        <w:t>tive</w:t>
      </w:r>
      <w:r w:rsidR="002D2723">
        <w:rPr>
          <w:rFonts w:ascii="Arial" w:hAnsi="Arial" w:cs="Arial"/>
          <w:sz w:val="24"/>
          <w:szCs w:val="24"/>
        </w:rPr>
        <w:tab/>
      </w:r>
      <w:r w:rsidR="002D2723">
        <w:rPr>
          <w:rFonts w:ascii="Arial" w:hAnsi="Arial" w:cs="Arial"/>
          <w:sz w:val="24"/>
          <w:szCs w:val="24"/>
        </w:rPr>
        <w:tab/>
      </w:r>
      <w:r w:rsidR="002D2723">
        <w:rPr>
          <w:rFonts w:ascii="Arial" w:hAnsi="Arial" w:cs="Arial"/>
          <w:sz w:val="24"/>
          <w:szCs w:val="24"/>
        </w:rPr>
        <w:tab/>
      </w:r>
      <w:r w:rsidR="00561A5E">
        <w:rPr>
          <w:rFonts w:ascii="Arial" w:hAnsi="Arial" w:cs="Arial"/>
          <w:sz w:val="24"/>
          <w:szCs w:val="24"/>
        </w:rPr>
        <w:t>10</w:t>
      </w:r>
      <w:r w:rsidR="00561A5E" w:rsidRPr="00561A5E">
        <w:rPr>
          <w:rFonts w:ascii="Arial" w:hAnsi="Arial" w:cs="Arial"/>
          <w:sz w:val="24"/>
          <w:szCs w:val="24"/>
          <w:vertAlign w:val="superscript"/>
        </w:rPr>
        <w:t>th</w:t>
      </w:r>
      <w:r w:rsidR="00561A5E">
        <w:rPr>
          <w:rFonts w:ascii="Arial" w:hAnsi="Arial" w:cs="Arial"/>
          <w:sz w:val="24"/>
          <w:szCs w:val="24"/>
        </w:rPr>
        <w:t xml:space="preserve"> September</w:t>
      </w:r>
      <w:r w:rsidR="00C85247">
        <w:rPr>
          <w:rFonts w:ascii="Arial" w:hAnsi="Arial" w:cs="Arial"/>
          <w:sz w:val="24"/>
          <w:szCs w:val="24"/>
        </w:rPr>
        <w:t>, 2014</w:t>
      </w:r>
    </w:p>
    <w:p w:rsidR="00FD6DE6" w:rsidRPr="00FE6949" w:rsidRDefault="00FD6DE6" w:rsidP="001B6646">
      <w:pPr>
        <w:rPr>
          <w:rFonts w:ascii="Arial" w:hAnsi="Arial" w:cs="Arial"/>
          <w:sz w:val="24"/>
          <w:szCs w:val="24"/>
        </w:rPr>
      </w:pPr>
    </w:p>
    <w:sectPr w:rsidR="00FD6DE6" w:rsidRPr="00FE6949" w:rsidSect="005D3541">
      <w:pgSz w:w="11906" w:h="16838"/>
      <w:pgMar w:top="851" w:right="62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9DE"/>
    <w:multiLevelType w:val="hybridMultilevel"/>
    <w:tmpl w:val="17824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EE02F3"/>
    <w:multiLevelType w:val="hybridMultilevel"/>
    <w:tmpl w:val="96FE2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C04B3D"/>
    <w:multiLevelType w:val="hybridMultilevel"/>
    <w:tmpl w:val="39FA7D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2139E6"/>
    <w:multiLevelType w:val="hybridMultilevel"/>
    <w:tmpl w:val="EC029A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744648"/>
    <w:multiLevelType w:val="hybridMultilevel"/>
    <w:tmpl w:val="19923966"/>
    <w:lvl w:ilvl="0" w:tplc="5F0A86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3B6556"/>
    <w:multiLevelType w:val="hybridMultilevel"/>
    <w:tmpl w:val="9FB0A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E46656"/>
    <w:multiLevelType w:val="hybridMultilevel"/>
    <w:tmpl w:val="8B688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E54EC6"/>
    <w:multiLevelType w:val="hybridMultilevel"/>
    <w:tmpl w:val="700A92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3F37DD"/>
    <w:multiLevelType w:val="hybridMultilevel"/>
    <w:tmpl w:val="C212C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0A3D80"/>
    <w:multiLevelType w:val="hybridMultilevel"/>
    <w:tmpl w:val="2C1A58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1A4EE2"/>
    <w:multiLevelType w:val="hybridMultilevel"/>
    <w:tmpl w:val="E17E623A"/>
    <w:lvl w:ilvl="0" w:tplc="3696729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8E0FE7"/>
    <w:multiLevelType w:val="hybridMultilevel"/>
    <w:tmpl w:val="1BE444B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DC3F8D"/>
    <w:multiLevelType w:val="hybridMultilevel"/>
    <w:tmpl w:val="71CE4B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B66EE6"/>
    <w:multiLevelType w:val="hybridMultilevel"/>
    <w:tmpl w:val="965828FE"/>
    <w:lvl w:ilvl="0" w:tplc="3696729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1A6F6B"/>
    <w:multiLevelType w:val="hybridMultilevel"/>
    <w:tmpl w:val="363AC9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D31649"/>
    <w:multiLevelType w:val="hybridMultilevel"/>
    <w:tmpl w:val="F6B887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DB68F7"/>
    <w:multiLevelType w:val="hybridMultilevel"/>
    <w:tmpl w:val="35FC87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BA123C"/>
    <w:multiLevelType w:val="hybridMultilevel"/>
    <w:tmpl w:val="8DE07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6351509"/>
    <w:multiLevelType w:val="hybridMultilevel"/>
    <w:tmpl w:val="59687BEC"/>
    <w:lvl w:ilvl="0" w:tplc="5F0A86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603216"/>
    <w:multiLevelType w:val="hybridMultilevel"/>
    <w:tmpl w:val="88B2B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F133F1"/>
    <w:multiLevelType w:val="hybridMultilevel"/>
    <w:tmpl w:val="B1A2482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BB0F22"/>
    <w:multiLevelType w:val="hybridMultilevel"/>
    <w:tmpl w:val="57802A54"/>
    <w:lvl w:ilvl="0" w:tplc="5F0A86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4"/>
  </w:num>
  <w:num w:numId="5">
    <w:abstractNumId w:val="8"/>
  </w:num>
  <w:num w:numId="6">
    <w:abstractNumId w:val="9"/>
  </w:num>
  <w:num w:numId="7">
    <w:abstractNumId w:val="16"/>
  </w:num>
  <w:num w:numId="8">
    <w:abstractNumId w:val="20"/>
  </w:num>
  <w:num w:numId="9">
    <w:abstractNumId w:val="7"/>
  </w:num>
  <w:num w:numId="10">
    <w:abstractNumId w:val="13"/>
  </w:num>
  <w:num w:numId="11">
    <w:abstractNumId w:val="0"/>
  </w:num>
  <w:num w:numId="12">
    <w:abstractNumId w:val="17"/>
  </w:num>
  <w:num w:numId="13">
    <w:abstractNumId w:val="18"/>
  </w:num>
  <w:num w:numId="14">
    <w:abstractNumId w:val="4"/>
  </w:num>
  <w:num w:numId="15">
    <w:abstractNumId w:val="10"/>
  </w:num>
  <w:num w:numId="16">
    <w:abstractNumId w:val="3"/>
  </w:num>
  <w:num w:numId="17">
    <w:abstractNumId w:val="19"/>
  </w:num>
  <w:num w:numId="18">
    <w:abstractNumId w:val="6"/>
  </w:num>
  <w:num w:numId="19">
    <w:abstractNumId w:val="21"/>
  </w:num>
  <w:num w:numId="20">
    <w:abstractNumId w:val="1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1"/>
    <w:rsid w:val="000068BD"/>
    <w:rsid w:val="00010A4D"/>
    <w:rsid w:val="0002693E"/>
    <w:rsid w:val="000556F9"/>
    <w:rsid w:val="00097140"/>
    <w:rsid w:val="000E66BE"/>
    <w:rsid w:val="00123048"/>
    <w:rsid w:val="001B6646"/>
    <w:rsid w:val="001C380C"/>
    <w:rsid w:val="001D30D7"/>
    <w:rsid w:val="001E0C5F"/>
    <w:rsid w:val="00212609"/>
    <w:rsid w:val="002321E5"/>
    <w:rsid w:val="002B08F1"/>
    <w:rsid w:val="002B7E71"/>
    <w:rsid w:val="002C4E01"/>
    <w:rsid w:val="002C5719"/>
    <w:rsid w:val="002D2723"/>
    <w:rsid w:val="002D349A"/>
    <w:rsid w:val="003143B6"/>
    <w:rsid w:val="00343783"/>
    <w:rsid w:val="0034620B"/>
    <w:rsid w:val="00376FBC"/>
    <w:rsid w:val="00393CF7"/>
    <w:rsid w:val="003D39F9"/>
    <w:rsid w:val="0046491F"/>
    <w:rsid w:val="0047269A"/>
    <w:rsid w:val="004A5204"/>
    <w:rsid w:val="004A5A8C"/>
    <w:rsid w:val="004E7D64"/>
    <w:rsid w:val="00522779"/>
    <w:rsid w:val="00530F61"/>
    <w:rsid w:val="005364AF"/>
    <w:rsid w:val="00546308"/>
    <w:rsid w:val="00561A5E"/>
    <w:rsid w:val="00587CBA"/>
    <w:rsid w:val="005C66D1"/>
    <w:rsid w:val="005D3541"/>
    <w:rsid w:val="005F23F7"/>
    <w:rsid w:val="006212BE"/>
    <w:rsid w:val="00621B6F"/>
    <w:rsid w:val="00656F5C"/>
    <w:rsid w:val="0069144E"/>
    <w:rsid w:val="006A277B"/>
    <w:rsid w:val="006B0B20"/>
    <w:rsid w:val="007067E1"/>
    <w:rsid w:val="00710151"/>
    <w:rsid w:val="00757207"/>
    <w:rsid w:val="00793F1E"/>
    <w:rsid w:val="007A7F4B"/>
    <w:rsid w:val="007B1C06"/>
    <w:rsid w:val="007C7054"/>
    <w:rsid w:val="00856B01"/>
    <w:rsid w:val="00863177"/>
    <w:rsid w:val="0088507C"/>
    <w:rsid w:val="0096303F"/>
    <w:rsid w:val="009722EC"/>
    <w:rsid w:val="0099281A"/>
    <w:rsid w:val="009C5E84"/>
    <w:rsid w:val="009D5DB2"/>
    <w:rsid w:val="009E6BCA"/>
    <w:rsid w:val="00A17751"/>
    <w:rsid w:val="00A6457F"/>
    <w:rsid w:val="00A7126D"/>
    <w:rsid w:val="00A90492"/>
    <w:rsid w:val="00AB1ECF"/>
    <w:rsid w:val="00B2161B"/>
    <w:rsid w:val="00B27545"/>
    <w:rsid w:val="00B27780"/>
    <w:rsid w:val="00B7455F"/>
    <w:rsid w:val="00BA09BE"/>
    <w:rsid w:val="00C106B1"/>
    <w:rsid w:val="00C20821"/>
    <w:rsid w:val="00C2749B"/>
    <w:rsid w:val="00C57415"/>
    <w:rsid w:val="00C85247"/>
    <w:rsid w:val="00C85B24"/>
    <w:rsid w:val="00CE6905"/>
    <w:rsid w:val="00CF3AF1"/>
    <w:rsid w:val="00D53033"/>
    <w:rsid w:val="00DA799F"/>
    <w:rsid w:val="00DD531D"/>
    <w:rsid w:val="00E6068B"/>
    <w:rsid w:val="00EA2F02"/>
    <w:rsid w:val="00EA58DA"/>
    <w:rsid w:val="00F16BD7"/>
    <w:rsid w:val="00F46C73"/>
    <w:rsid w:val="00F8171F"/>
    <w:rsid w:val="00F845B5"/>
    <w:rsid w:val="00FA41D0"/>
    <w:rsid w:val="00FD6DE6"/>
    <w:rsid w:val="00FE6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3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5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35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3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54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C5E84"/>
    <w:pPr>
      <w:spacing w:after="0" w:line="240" w:lineRule="auto"/>
    </w:pPr>
  </w:style>
  <w:style w:type="paragraph" w:styleId="ListParagraph">
    <w:name w:val="List Paragraph"/>
    <w:basedOn w:val="Normal"/>
    <w:uiPriority w:val="34"/>
    <w:qFormat/>
    <w:rsid w:val="00F46C73"/>
    <w:pPr>
      <w:ind w:left="720"/>
      <w:contextualSpacing/>
    </w:pPr>
  </w:style>
  <w:style w:type="paragraph" w:styleId="BalloonText">
    <w:name w:val="Balloon Text"/>
    <w:basedOn w:val="Normal"/>
    <w:link w:val="BalloonTextChar"/>
    <w:uiPriority w:val="99"/>
    <w:semiHidden/>
    <w:unhideWhenUsed/>
    <w:rsid w:val="00BA0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3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3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5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35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D3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54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C5E84"/>
    <w:pPr>
      <w:spacing w:after="0" w:line="240" w:lineRule="auto"/>
    </w:pPr>
  </w:style>
  <w:style w:type="paragraph" w:styleId="ListParagraph">
    <w:name w:val="List Paragraph"/>
    <w:basedOn w:val="Normal"/>
    <w:uiPriority w:val="34"/>
    <w:qFormat/>
    <w:rsid w:val="00F46C73"/>
    <w:pPr>
      <w:ind w:left="720"/>
      <w:contextualSpacing/>
    </w:pPr>
  </w:style>
  <w:style w:type="paragraph" w:styleId="BalloonText">
    <w:name w:val="Balloon Text"/>
    <w:basedOn w:val="Normal"/>
    <w:link w:val="BalloonTextChar"/>
    <w:uiPriority w:val="99"/>
    <w:semiHidden/>
    <w:unhideWhenUsed/>
    <w:rsid w:val="00BA0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4</cp:revision>
  <cp:lastPrinted>2015-10-12T03:55:00Z</cp:lastPrinted>
  <dcterms:created xsi:type="dcterms:W3CDTF">2015-10-12T03:49:00Z</dcterms:created>
  <dcterms:modified xsi:type="dcterms:W3CDTF">2015-10-12T03:55:00Z</dcterms:modified>
</cp:coreProperties>
</file>