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77" w:rsidRDefault="007201C4">
      <w:pPr>
        <w:rPr>
          <w:b/>
          <w:sz w:val="28"/>
          <w:szCs w:val="28"/>
        </w:rPr>
      </w:pPr>
      <w:r w:rsidRPr="007201C4">
        <w:rPr>
          <w:b/>
          <w:sz w:val="28"/>
          <w:szCs w:val="28"/>
        </w:rPr>
        <w:t xml:space="preserve">NOTES FROM ABM DIOCESAN REPRESENTATIVES’ CONFERENCE SWOT ANALYSIS </w:t>
      </w:r>
      <w:r>
        <w:rPr>
          <w:b/>
          <w:sz w:val="28"/>
          <w:szCs w:val="28"/>
        </w:rPr>
        <w:t>29 JULY, 2016</w:t>
      </w:r>
    </w:p>
    <w:p w:rsidR="007201C4" w:rsidRDefault="007201C4">
      <w:pPr>
        <w:rPr>
          <w:b/>
          <w:sz w:val="28"/>
          <w:szCs w:val="28"/>
        </w:rPr>
      </w:pPr>
    </w:p>
    <w:p w:rsidR="007201C4" w:rsidRDefault="00720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STRENGTHS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Access to ABM’s YouT</w:t>
      </w:r>
      <w:bookmarkStart w:id="0" w:name="_GoBack"/>
      <w:bookmarkEnd w:id="0"/>
      <w:r>
        <w:t>ube stories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For Brisbane diocese, the ABM November Appeal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For Brisbane diocese, the fact we have two ABM staff situated here, plus a Board member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Direct link between our diocesan bishop and an overseas diocese (Mandalay) which raises awareness of ABM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Good cross-cultural relationships in our diocese which produce a strong community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Our diocese is prayerful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Supportive diocesan media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A strong ABM/mission committee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Diocese has close historical ties with ABM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Our diocese has “brand loyalty” to ABM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Our bishops are supportive of ABM</w:t>
      </w:r>
    </w:p>
    <w:p w:rsidR="007201C4" w:rsidRDefault="007201C4" w:rsidP="007201C4">
      <w:pPr>
        <w:pStyle w:val="ListParagraph"/>
        <w:numPr>
          <w:ilvl w:val="0"/>
          <w:numId w:val="1"/>
        </w:numPr>
      </w:pPr>
      <w:r>
        <w:t>Our diocese’s annual mission day</w:t>
      </w:r>
    </w:p>
    <w:p w:rsidR="007201C4" w:rsidRDefault="007201C4" w:rsidP="007201C4"/>
    <w:p w:rsidR="007201C4" w:rsidRDefault="007201C4" w:rsidP="00720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WEAKNESSES</w:t>
      </w:r>
    </w:p>
    <w:p w:rsidR="00F22DF0" w:rsidRDefault="00F22DF0" w:rsidP="007201C4">
      <w:pPr>
        <w:pStyle w:val="ListParagraph"/>
        <w:numPr>
          <w:ilvl w:val="0"/>
          <w:numId w:val="2"/>
        </w:numPr>
      </w:pPr>
      <w:r>
        <w:t>We have a lack of targeted resources</w:t>
      </w:r>
    </w:p>
    <w:p w:rsidR="007201C4" w:rsidRDefault="007201C4" w:rsidP="007201C4">
      <w:pPr>
        <w:pStyle w:val="ListParagraph"/>
        <w:numPr>
          <w:ilvl w:val="0"/>
          <w:numId w:val="2"/>
        </w:numPr>
      </w:pPr>
      <w:r>
        <w:t>It is mainly the older people in our diocese who have the ABM “brand loyalty”</w:t>
      </w:r>
    </w:p>
    <w:p w:rsidR="007201C4" w:rsidRDefault="007201C4" w:rsidP="007201C4">
      <w:pPr>
        <w:pStyle w:val="ListParagraph"/>
        <w:numPr>
          <w:ilvl w:val="0"/>
          <w:numId w:val="2"/>
        </w:numPr>
      </w:pPr>
      <w:r>
        <w:t>The ag</w:t>
      </w:r>
      <w:r w:rsidR="00F22DF0">
        <w:t>e</w:t>
      </w:r>
      <w:r>
        <w:t>ing population of ABM supporters can’t participate in activities and events like they used to</w:t>
      </w:r>
    </w:p>
    <w:p w:rsidR="00F22DF0" w:rsidRDefault="00F22DF0" w:rsidP="007201C4">
      <w:pPr>
        <w:pStyle w:val="ListParagraph"/>
        <w:numPr>
          <w:ilvl w:val="0"/>
          <w:numId w:val="2"/>
        </w:numPr>
      </w:pPr>
      <w:r>
        <w:t>Our Auxiliary is ageing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People seem unwilling to make commitments</w:t>
      </w:r>
    </w:p>
    <w:p w:rsidR="00F22DF0" w:rsidRPr="007201C4" w:rsidRDefault="00F22DF0" w:rsidP="00F22DF0">
      <w:pPr>
        <w:pStyle w:val="ListParagraph"/>
        <w:numPr>
          <w:ilvl w:val="0"/>
          <w:numId w:val="2"/>
        </w:numPr>
      </w:pPr>
      <w:r>
        <w:t>Clergy and laity show little interest in joining our committee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There is a lot of competition for the mission dollar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We lack connection to the people in the diocese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Our diocese is large and spread-out, leading to communication challenges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Our ABM/Mission committee comprises very busy people and we don’t always have the time we need to do things</w:t>
      </w:r>
    </w:p>
    <w:p w:rsidR="00F22DF0" w:rsidRDefault="00F22DF0" w:rsidP="00F22DF0">
      <w:pPr>
        <w:pStyle w:val="ListParagraph"/>
        <w:numPr>
          <w:ilvl w:val="0"/>
          <w:numId w:val="2"/>
        </w:numPr>
      </w:pPr>
      <w:r>
        <w:t>Women diocesan reps sometimes feel they can’t speak on equal terms with clergy, and are kept away from the “power”</w:t>
      </w:r>
    </w:p>
    <w:p w:rsidR="00F22DF0" w:rsidRDefault="00F22DF0" w:rsidP="00F22DF0">
      <w:pPr>
        <w:rPr>
          <w:b/>
          <w:sz w:val="28"/>
          <w:szCs w:val="28"/>
        </w:rPr>
      </w:pPr>
    </w:p>
    <w:p w:rsidR="00F22DF0" w:rsidRDefault="00F22DF0" w:rsidP="00F22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OPPORTUNITIES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Priests in our dioceses who have been on an ABM pilgrimage, or who have visited an ABM partner, particularly during their training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Developing more partnerships between dioceses and parishes with overseas dioceses and parishes through ABM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Getting ABM into schools (</w:t>
      </w:r>
      <w:proofErr w:type="spellStart"/>
      <w:r>
        <w:t>eg</w:t>
      </w:r>
      <w:proofErr w:type="spellEnd"/>
      <w:r>
        <w:t xml:space="preserve"> WONTOK)</w:t>
      </w:r>
    </w:p>
    <w:p w:rsidR="00D20947" w:rsidRDefault="00D20947" w:rsidP="00F22DF0">
      <w:pPr>
        <w:pStyle w:val="ListParagraph"/>
        <w:numPr>
          <w:ilvl w:val="0"/>
          <w:numId w:val="3"/>
        </w:numPr>
      </w:pPr>
      <w:r>
        <w:lastRenderedPageBreak/>
        <w:t>Youth Ambassador program</w:t>
      </w:r>
    </w:p>
    <w:p w:rsidR="00D20947" w:rsidRDefault="00F22DF0" w:rsidP="00475609">
      <w:pPr>
        <w:pStyle w:val="ListParagraph"/>
        <w:numPr>
          <w:ilvl w:val="0"/>
          <w:numId w:val="3"/>
        </w:numPr>
      </w:pPr>
      <w:r>
        <w:t>Greater use of social media (by representatives and committees)</w:t>
      </w:r>
    </w:p>
    <w:p w:rsidR="00D20947" w:rsidRDefault="00D20947" w:rsidP="00475609">
      <w:pPr>
        <w:pStyle w:val="ListParagraph"/>
        <w:numPr>
          <w:ilvl w:val="0"/>
          <w:numId w:val="3"/>
        </w:numPr>
      </w:pPr>
      <w:r>
        <w:t>Greater use of the gift of an ABM stole to new priests (especially those newly arrived from overseas who have no knowledge of ABM)</w:t>
      </w:r>
    </w:p>
    <w:p w:rsidR="00F22DF0" w:rsidRDefault="00F22DF0" w:rsidP="00475609">
      <w:pPr>
        <w:pStyle w:val="ListParagraph"/>
        <w:numPr>
          <w:ilvl w:val="0"/>
          <w:numId w:val="3"/>
        </w:numPr>
      </w:pPr>
      <w:r>
        <w:t>More pilgrimages to ABM partners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Make greater use of the diocesan newspapers to spread ABM stories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Make more of the fact that ABM is the NATIONAL/OFFICIAL Australian Anglican Mission agency, and is therefore owned by ALL Australian Anglicans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Attract the interest of young people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Engage with parish pre-schools and/or playgroups to raise awareness of ABM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Greater community formation</w:t>
      </w:r>
    </w:p>
    <w:p w:rsidR="00F22DF0" w:rsidRDefault="00F22DF0" w:rsidP="00F22DF0">
      <w:pPr>
        <w:pStyle w:val="ListParagraph"/>
        <w:numPr>
          <w:ilvl w:val="0"/>
          <w:numId w:val="3"/>
        </w:numPr>
      </w:pPr>
      <w:r>
        <w:t>Committees to engage more with their diocesan clergy regarding ABM</w:t>
      </w:r>
    </w:p>
    <w:p w:rsidR="00F22DF0" w:rsidRDefault="00D20947" w:rsidP="00F22DF0">
      <w:pPr>
        <w:pStyle w:val="ListParagraph"/>
        <w:numPr>
          <w:ilvl w:val="0"/>
          <w:numId w:val="3"/>
        </w:numPr>
      </w:pPr>
      <w:r>
        <w:t>Reps to create more opportunities for parish visits</w:t>
      </w:r>
    </w:p>
    <w:p w:rsidR="00D20947" w:rsidRDefault="00D20947" w:rsidP="00F22DF0">
      <w:pPr>
        <w:pStyle w:val="ListParagraph"/>
        <w:numPr>
          <w:ilvl w:val="0"/>
          <w:numId w:val="3"/>
        </w:numPr>
      </w:pPr>
      <w:r>
        <w:t>Lay-led parishes are open to any assistance they can get for mission</w:t>
      </w:r>
    </w:p>
    <w:p w:rsidR="00D20947" w:rsidRDefault="00D20947" w:rsidP="00F22DF0">
      <w:pPr>
        <w:pStyle w:val="ListParagraph"/>
        <w:numPr>
          <w:ilvl w:val="0"/>
          <w:numId w:val="3"/>
        </w:numPr>
      </w:pPr>
      <w:r>
        <w:t>Individuals who give to ABM could be encouraged to share what project they donate to, and encourage their whole parish to donate to this project</w:t>
      </w:r>
    </w:p>
    <w:p w:rsidR="00D20947" w:rsidRDefault="00D20947" w:rsidP="00F22DF0">
      <w:pPr>
        <w:pStyle w:val="ListParagraph"/>
        <w:numPr>
          <w:ilvl w:val="0"/>
          <w:numId w:val="3"/>
        </w:numPr>
      </w:pPr>
      <w:r>
        <w:t>Things can only improve, since the base is very low</w:t>
      </w:r>
    </w:p>
    <w:p w:rsidR="00D20947" w:rsidRDefault="00D20947" w:rsidP="00F22DF0">
      <w:pPr>
        <w:pStyle w:val="ListParagraph"/>
        <w:numPr>
          <w:ilvl w:val="0"/>
          <w:numId w:val="3"/>
        </w:numPr>
      </w:pPr>
      <w:r>
        <w:t>Transformation by the Holy Spirit could lead to more giving for mission</w:t>
      </w:r>
    </w:p>
    <w:p w:rsidR="00D20947" w:rsidRDefault="00D20947" w:rsidP="00D20947">
      <w:pPr>
        <w:rPr>
          <w:b/>
          <w:sz w:val="28"/>
          <w:szCs w:val="28"/>
        </w:rPr>
      </w:pPr>
    </w:p>
    <w:p w:rsidR="00D20947" w:rsidRDefault="00D20947" w:rsidP="00D20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THREATS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Other mission agencies competing for attention and dollars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CMS can sometimes do more promotion than ABM and this creates competition for mission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Some dioceses have a different missiology from that of ABM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Inability of ABM reps to get the attention of the right people (especially thought leaders) in the diocese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Changes to church structures and composition (many non-cradle Anglicans)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Young people are focussed outside of the Anglican church</w:t>
      </w:r>
    </w:p>
    <w:p w:rsidR="00D20947" w:rsidRDefault="00D20947" w:rsidP="00D20947">
      <w:pPr>
        <w:pStyle w:val="ListParagraph"/>
        <w:numPr>
          <w:ilvl w:val="0"/>
          <w:numId w:val="4"/>
        </w:numPr>
      </w:pPr>
      <w:r>
        <w:t>There is a growing secularity, materialism and selfishness which is not conducive to mission</w:t>
      </w:r>
    </w:p>
    <w:p w:rsidR="00D20947" w:rsidRPr="00D20947" w:rsidRDefault="00D20947" w:rsidP="00D20947">
      <w:pPr>
        <w:pStyle w:val="ListParagraph"/>
        <w:numPr>
          <w:ilvl w:val="0"/>
          <w:numId w:val="4"/>
        </w:numPr>
      </w:pPr>
      <w:r>
        <w:t>Ageing ABM support base</w:t>
      </w:r>
    </w:p>
    <w:p w:rsidR="00F22DF0" w:rsidRDefault="00F22DF0" w:rsidP="00D20947"/>
    <w:sectPr w:rsidR="00F2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E85"/>
    <w:multiLevelType w:val="hybridMultilevel"/>
    <w:tmpl w:val="E4867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9DD"/>
    <w:multiLevelType w:val="hybridMultilevel"/>
    <w:tmpl w:val="5298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70E"/>
    <w:multiLevelType w:val="hybridMultilevel"/>
    <w:tmpl w:val="E88C0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4FD5"/>
    <w:multiLevelType w:val="hybridMultilevel"/>
    <w:tmpl w:val="DE82C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4"/>
    <w:rsid w:val="007201C4"/>
    <w:rsid w:val="008A3BAF"/>
    <w:rsid w:val="00C809DE"/>
    <w:rsid w:val="00D20947"/>
    <w:rsid w:val="00F22DF0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E619-0CDB-4A6B-AC15-D5F5CD48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Stewart | Programs Director</dc:creator>
  <cp:keywords/>
  <dc:description/>
  <cp:lastModifiedBy>Julianne Stewart | Programs Director</cp:lastModifiedBy>
  <cp:revision>2</cp:revision>
  <dcterms:created xsi:type="dcterms:W3CDTF">2016-07-30T21:59:00Z</dcterms:created>
  <dcterms:modified xsi:type="dcterms:W3CDTF">2016-07-30T21:59:00Z</dcterms:modified>
</cp:coreProperties>
</file>