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AE5" w:rsidRPr="00ED7CC5" w:rsidRDefault="004A4AE5" w:rsidP="004A4AE5">
      <w:pPr>
        <w:jc w:val="center"/>
        <w:rPr>
          <w:rFonts w:ascii="Imprint MT Shadow" w:hAnsi="Imprint MT Shadow"/>
          <w:b/>
          <w:color w:val="7030A0"/>
          <w:sz w:val="44"/>
          <w:szCs w:val="44"/>
        </w:rPr>
      </w:pPr>
      <w:r w:rsidRPr="00ED7CC5">
        <w:rPr>
          <w:rFonts w:ascii="Imprint MT Shadow" w:hAnsi="Imprint MT Shadow"/>
          <w:b/>
          <w:color w:val="7030A0"/>
          <w:sz w:val="44"/>
          <w:szCs w:val="44"/>
        </w:rPr>
        <w:t>LAUNCHING THE ECARE WAY</w:t>
      </w:r>
    </w:p>
    <w:p w:rsidR="00ED7CC5" w:rsidRDefault="00ED7CC5" w:rsidP="004A4AE5">
      <w:pPr>
        <w:jc w:val="center"/>
        <w:rPr>
          <w:b/>
          <w:color w:val="000000" w:themeColor="text1"/>
          <w:sz w:val="32"/>
          <w:szCs w:val="32"/>
        </w:rPr>
      </w:pPr>
      <w:r>
        <w:rPr>
          <w:b/>
          <w:noProof/>
          <w:color w:val="000000" w:themeColor="text1"/>
          <w:sz w:val="32"/>
          <w:szCs w:val="32"/>
        </w:rPr>
        <w:drawing>
          <wp:inline distT="0" distB="0" distL="0" distR="0">
            <wp:extent cx="1867599" cy="1835338"/>
            <wp:effectExtent l="19050" t="0" r="0" b="0"/>
            <wp:docPr id="12" name="Picture 10" descr="C:\Documents and Settings\lagmay\Desktop\New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lagmay\Desktop\New Image.PNG"/>
                    <pic:cNvPicPr>
                      <a:picLocks noChangeAspect="1" noChangeArrowheads="1"/>
                    </pic:cNvPicPr>
                  </pic:nvPicPr>
                  <pic:blipFill>
                    <a:blip r:embed="rId4" cstate="print"/>
                    <a:srcRect/>
                    <a:stretch>
                      <a:fillRect/>
                    </a:stretch>
                  </pic:blipFill>
                  <pic:spPr bwMode="auto">
                    <a:xfrm>
                      <a:off x="0" y="0"/>
                      <a:ext cx="1871393" cy="1839066"/>
                    </a:xfrm>
                    <a:prstGeom prst="rect">
                      <a:avLst/>
                    </a:prstGeom>
                    <a:noFill/>
                    <a:ln w="9525">
                      <a:noFill/>
                      <a:miter lim="800000"/>
                      <a:headEnd/>
                      <a:tailEnd/>
                    </a:ln>
                  </pic:spPr>
                </pic:pic>
              </a:graphicData>
            </a:graphic>
          </wp:inline>
        </w:drawing>
      </w:r>
    </w:p>
    <w:p w:rsidR="00ED7CC5" w:rsidRPr="004B3664" w:rsidRDefault="00ED7CC5" w:rsidP="004A4AE5">
      <w:pPr>
        <w:jc w:val="center"/>
        <w:rPr>
          <w:b/>
          <w:color w:val="000000" w:themeColor="text1"/>
          <w:sz w:val="32"/>
          <w:szCs w:val="32"/>
        </w:rPr>
      </w:pPr>
    </w:p>
    <w:p w:rsidR="004A4AE5" w:rsidRPr="004B3664" w:rsidRDefault="004A4AE5">
      <w:pPr>
        <w:rPr>
          <w:b/>
          <w:color w:val="000000" w:themeColor="text1"/>
          <w:sz w:val="32"/>
          <w:szCs w:val="32"/>
        </w:rPr>
      </w:pPr>
    </w:p>
    <w:p w:rsidR="004D4F81" w:rsidRPr="004B3664" w:rsidRDefault="001D5CC1">
      <w:pPr>
        <w:rPr>
          <w:color w:val="000000" w:themeColor="text1"/>
          <w:sz w:val="28"/>
          <w:szCs w:val="28"/>
        </w:rPr>
      </w:pPr>
      <w:r>
        <w:rPr>
          <w:noProof/>
        </w:rPr>
        <w:drawing>
          <wp:anchor distT="0" distB="0" distL="114300" distR="114300" simplePos="0" relativeHeight="251677696" behindDoc="0" locked="0" layoutInCell="1" allowOverlap="1">
            <wp:simplePos x="0" y="0"/>
            <wp:positionH relativeFrom="column">
              <wp:posOffset>80010</wp:posOffset>
            </wp:positionH>
            <wp:positionV relativeFrom="paragraph">
              <wp:posOffset>2231390</wp:posOffset>
            </wp:positionV>
            <wp:extent cx="2937510" cy="1798320"/>
            <wp:effectExtent l="19050" t="0" r="0" b="0"/>
            <wp:wrapSquare wrapText="bothSides"/>
            <wp:docPr id="2" name="Picture 2" descr="https://scontent-b-hkg.xx.fbcdn.net/hphotos-xpf1/t1.0-9/p843x403/10364055_828406890520181_853102815773243610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content-b-hkg.xx.fbcdn.net/hphotos-xpf1/t1.0-9/p843x403/10364055_828406890520181_8531028157732436105_n.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37510" cy="1798320"/>
                    </a:xfrm>
                    <a:prstGeom prst="rect">
                      <a:avLst/>
                    </a:prstGeom>
                    <a:noFill/>
                    <a:ln>
                      <a:noFill/>
                    </a:ln>
                  </pic:spPr>
                </pic:pic>
              </a:graphicData>
            </a:graphic>
          </wp:anchor>
        </w:drawing>
      </w:r>
      <w:r w:rsidRPr="0008375A">
        <w:rPr>
          <w:noProof/>
        </w:rPr>
        <w:pict>
          <v:shapetype id="_x0000_t202" coordsize="21600,21600" o:spt="202" path="m,l,21600r21600,l21600,xe">
            <v:stroke joinstyle="miter"/>
            <v:path gradientshapeok="t" o:connecttype="rect"/>
          </v:shapetype>
          <v:shape id="_x0000_s1026" type="#_x0000_t202" style="position:absolute;left:0;text-align:left;margin-left:1.5pt;margin-top:159.15pt;width:231.3pt;height:21pt;z-index:251664384;mso-position-horizontal-relative:text;mso-position-vertical-relative:text" wrapcoords="-70 0 -70 20661 21600 20661 21600 0 -70 0" stroked="f">
            <v:textbox style="mso-fit-shape-to-text:t" inset="0,0,0,0">
              <w:txbxContent>
                <w:p w:rsidR="0003282B" w:rsidRPr="00D920AF" w:rsidRDefault="0003282B" w:rsidP="0003282B">
                  <w:pPr>
                    <w:pStyle w:val="Caption"/>
                    <w:rPr>
                      <w:noProof/>
                      <w:color w:val="000000" w:themeColor="text1"/>
                      <w:sz w:val="28"/>
                      <w:szCs w:val="28"/>
                    </w:rPr>
                  </w:pPr>
                  <w:proofErr w:type="gramStart"/>
                  <w:r>
                    <w:t xml:space="preserve">Figure </w:t>
                  </w:r>
                  <w:proofErr w:type="gramEnd"/>
                  <w:r w:rsidR="0008375A">
                    <w:fldChar w:fldCharType="begin"/>
                  </w:r>
                  <w:r>
                    <w:instrText xml:space="preserve"> SEQ Figure \* ARABIC </w:instrText>
                  </w:r>
                  <w:r w:rsidR="0008375A">
                    <w:fldChar w:fldCharType="separate"/>
                  </w:r>
                  <w:r w:rsidR="0079660A">
                    <w:rPr>
                      <w:noProof/>
                    </w:rPr>
                    <w:t>1</w:t>
                  </w:r>
                  <w:r w:rsidR="0008375A">
                    <w:fldChar w:fldCharType="end"/>
                  </w:r>
                  <w:proofErr w:type="gramStart"/>
                  <w:r>
                    <w:t>.</w:t>
                  </w:r>
                  <w:proofErr w:type="gramEnd"/>
                  <w:r>
                    <w:t xml:space="preserve"> Mangoes served for lunch during the launching</w:t>
                  </w:r>
                </w:p>
              </w:txbxContent>
            </v:textbox>
            <w10:wrap type="tight"/>
          </v:shape>
        </w:pict>
      </w:r>
      <w:r>
        <w:rPr>
          <w:noProof/>
        </w:rPr>
        <w:drawing>
          <wp:anchor distT="0" distB="0" distL="114300" distR="114300" simplePos="0" relativeHeight="251658240" behindDoc="1" locked="0" layoutInCell="1" allowOverlap="1">
            <wp:simplePos x="0" y="0"/>
            <wp:positionH relativeFrom="column">
              <wp:posOffset>34290</wp:posOffset>
            </wp:positionH>
            <wp:positionV relativeFrom="paragraph">
              <wp:posOffset>36830</wp:posOffset>
            </wp:positionV>
            <wp:extent cx="2937510" cy="1950720"/>
            <wp:effectExtent l="19050" t="0" r="0" b="0"/>
            <wp:wrapTight wrapText="bothSides">
              <wp:wrapPolygon edited="0">
                <wp:start x="-140" y="0"/>
                <wp:lineTo x="-140" y="21305"/>
                <wp:lineTo x="21572" y="21305"/>
                <wp:lineTo x="21572" y="0"/>
                <wp:lineTo x="-140" y="0"/>
              </wp:wrapPolygon>
            </wp:wrapTight>
            <wp:docPr id="1" name="Picture 1" descr="C:\Documents and Settings\lagmay\Desktop\man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gmay\Desktop\mangga.jpg"/>
                    <pic:cNvPicPr>
                      <a:picLocks noChangeAspect="1" noChangeArrowheads="1"/>
                    </pic:cNvPicPr>
                  </pic:nvPicPr>
                  <pic:blipFill>
                    <a:blip r:embed="rId6" cstate="print"/>
                    <a:srcRect/>
                    <a:stretch>
                      <a:fillRect/>
                    </a:stretch>
                  </pic:blipFill>
                  <pic:spPr bwMode="auto">
                    <a:xfrm>
                      <a:off x="0" y="0"/>
                      <a:ext cx="2937510" cy="1950720"/>
                    </a:xfrm>
                    <a:prstGeom prst="rect">
                      <a:avLst/>
                    </a:prstGeom>
                    <a:noFill/>
                    <a:ln w="9525">
                      <a:noFill/>
                      <a:miter lim="800000"/>
                      <a:headEnd/>
                      <a:tailEnd/>
                    </a:ln>
                  </pic:spPr>
                </pic:pic>
              </a:graphicData>
            </a:graphic>
          </wp:anchor>
        </w:drawing>
      </w:r>
      <w:r w:rsidR="00C90F2F" w:rsidRPr="004B3664">
        <w:rPr>
          <w:color w:val="000000" w:themeColor="text1"/>
          <w:sz w:val="28"/>
          <w:szCs w:val="28"/>
        </w:rPr>
        <w:t>Mangoes were served at breakfast, lunch and dinner</w:t>
      </w:r>
      <w:r w:rsidR="004A4AE5" w:rsidRPr="004B3664">
        <w:rPr>
          <w:color w:val="000000" w:themeColor="text1"/>
          <w:sz w:val="28"/>
          <w:szCs w:val="28"/>
        </w:rPr>
        <w:t xml:space="preserve"> that day</w:t>
      </w:r>
      <w:r w:rsidR="00C90F2F" w:rsidRPr="004B3664">
        <w:rPr>
          <w:color w:val="000000" w:themeColor="text1"/>
          <w:sz w:val="28"/>
          <w:szCs w:val="28"/>
        </w:rPr>
        <w:t>. These were not ordinary mangoes but were produc</w:t>
      </w:r>
      <w:r w:rsidR="004D4F81" w:rsidRPr="004B3664">
        <w:rPr>
          <w:color w:val="000000" w:themeColor="text1"/>
          <w:sz w:val="28"/>
          <w:szCs w:val="28"/>
        </w:rPr>
        <w:t xml:space="preserve">ts of a natural farming method </w:t>
      </w:r>
      <w:r w:rsidR="00C90F2F" w:rsidRPr="004B3664">
        <w:rPr>
          <w:color w:val="000000" w:themeColor="text1"/>
          <w:sz w:val="28"/>
          <w:szCs w:val="28"/>
        </w:rPr>
        <w:t xml:space="preserve">involving </w:t>
      </w:r>
      <w:r w:rsidR="00573B1B" w:rsidRPr="004B3664">
        <w:rPr>
          <w:color w:val="000000" w:themeColor="text1"/>
          <w:sz w:val="28"/>
          <w:szCs w:val="28"/>
        </w:rPr>
        <w:t xml:space="preserve">the use of </w:t>
      </w:r>
      <w:r w:rsidR="00C90F2F" w:rsidRPr="004B3664">
        <w:rPr>
          <w:color w:val="000000" w:themeColor="text1"/>
          <w:sz w:val="28"/>
          <w:szCs w:val="28"/>
        </w:rPr>
        <w:t>organic</w:t>
      </w:r>
      <w:r w:rsidR="004D4F81" w:rsidRPr="004B3664">
        <w:rPr>
          <w:color w:val="000000" w:themeColor="text1"/>
          <w:sz w:val="28"/>
          <w:szCs w:val="28"/>
        </w:rPr>
        <w:t xml:space="preserve"> </w:t>
      </w:r>
      <w:r w:rsidR="00C90F2F" w:rsidRPr="004B3664">
        <w:rPr>
          <w:color w:val="000000" w:themeColor="text1"/>
          <w:sz w:val="28"/>
          <w:szCs w:val="28"/>
        </w:rPr>
        <w:t xml:space="preserve"> conditioner, flower inducer and fruit sweetener applied on</w:t>
      </w:r>
      <w:r w:rsidR="00573B1B" w:rsidRPr="004B3664">
        <w:rPr>
          <w:color w:val="000000" w:themeColor="text1"/>
          <w:sz w:val="28"/>
          <w:szCs w:val="28"/>
        </w:rPr>
        <w:t xml:space="preserve"> </w:t>
      </w:r>
      <w:r w:rsidR="004D4F81" w:rsidRPr="004B3664">
        <w:rPr>
          <w:color w:val="000000" w:themeColor="text1"/>
          <w:sz w:val="28"/>
          <w:szCs w:val="28"/>
        </w:rPr>
        <w:t xml:space="preserve">three mango </w:t>
      </w:r>
      <w:r w:rsidR="00C90F2F" w:rsidRPr="004B3664">
        <w:rPr>
          <w:color w:val="000000" w:themeColor="text1"/>
          <w:sz w:val="28"/>
          <w:szCs w:val="28"/>
        </w:rPr>
        <w:t>trees that have not  borne fruit for the past three (3) years. Th</w:t>
      </w:r>
      <w:r w:rsidR="004D4F81" w:rsidRPr="004B3664">
        <w:rPr>
          <w:color w:val="000000" w:themeColor="text1"/>
          <w:sz w:val="28"/>
          <w:szCs w:val="28"/>
        </w:rPr>
        <w:t xml:space="preserve">ese </w:t>
      </w:r>
      <w:r w:rsidR="00C90F2F" w:rsidRPr="004B3664">
        <w:rPr>
          <w:color w:val="000000" w:themeColor="text1"/>
          <w:sz w:val="28"/>
          <w:szCs w:val="28"/>
        </w:rPr>
        <w:t xml:space="preserve">trees yielded </w:t>
      </w:r>
      <w:r w:rsidR="004D4F81" w:rsidRPr="004B3664">
        <w:rPr>
          <w:color w:val="000000" w:themeColor="text1"/>
          <w:sz w:val="28"/>
          <w:szCs w:val="28"/>
        </w:rPr>
        <w:t xml:space="preserve">a total of </w:t>
      </w:r>
      <w:r w:rsidR="00C90F2F" w:rsidRPr="004B3664">
        <w:rPr>
          <w:color w:val="000000" w:themeColor="text1"/>
          <w:sz w:val="28"/>
          <w:szCs w:val="28"/>
        </w:rPr>
        <w:t xml:space="preserve">700 </w:t>
      </w:r>
      <w:proofErr w:type="spellStart"/>
      <w:r w:rsidR="00C90F2F" w:rsidRPr="004B3664">
        <w:rPr>
          <w:color w:val="000000" w:themeColor="text1"/>
          <w:sz w:val="28"/>
          <w:szCs w:val="28"/>
        </w:rPr>
        <w:t>kgs</w:t>
      </w:r>
      <w:proofErr w:type="spellEnd"/>
      <w:r w:rsidR="00C90F2F" w:rsidRPr="004B3664">
        <w:rPr>
          <w:color w:val="000000" w:themeColor="text1"/>
          <w:sz w:val="28"/>
          <w:szCs w:val="28"/>
        </w:rPr>
        <w:t xml:space="preserve"> while</w:t>
      </w:r>
      <w:r w:rsidR="004D4F81" w:rsidRPr="004B3664">
        <w:rPr>
          <w:color w:val="000000" w:themeColor="text1"/>
          <w:sz w:val="28"/>
          <w:szCs w:val="28"/>
        </w:rPr>
        <w:t xml:space="preserve"> the</w:t>
      </w:r>
      <w:r w:rsidR="00C90F2F" w:rsidRPr="004B3664">
        <w:rPr>
          <w:color w:val="000000" w:themeColor="text1"/>
          <w:sz w:val="28"/>
          <w:szCs w:val="28"/>
        </w:rPr>
        <w:t xml:space="preserve"> neighboring trees</w:t>
      </w:r>
      <w:r w:rsidR="004D4F81" w:rsidRPr="004B3664">
        <w:rPr>
          <w:color w:val="000000" w:themeColor="text1"/>
          <w:sz w:val="28"/>
          <w:szCs w:val="28"/>
        </w:rPr>
        <w:t xml:space="preserve"> </w:t>
      </w:r>
      <w:r w:rsidR="00C90F2F" w:rsidRPr="004B3664">
        <w:rPr>
          <w:color w:val="000000" w:themeColor="text1"/>
          <w:sz w:val="28"/>
          <w:szCs w:val="28"/>
        </w:rPr>
        <w:t xml:space="preserve">within the same community </w:t>
      </w:r>
      <w:r w:rsidR="004D4F81" w:rsidRPr="004B3664">
        <w:rPr>
          <w:color w:val="000000" w:themeColor="text1"/>
          <w:sz w:val="28"/>
          <w:szCs w:val="28"/>
        </w:rPr>
        <w:t>(th</w:t>
      </w:r>
      <w:r w:rsidR="00573B1B" w:rsidRPr="004B3664">
        <w:rPr>
          <w:color w:val="000000" w:themeColor="text1"/>
          <w:sz w:val="28"/>
          <w:szCs w:val="28"/>
        </w:rPr>
        <w:t>at did not use the method)</w:t>
      </w:r>
      <w:r w:rsidR="004D4F81" w:rsidRPr="004B3664">
        <w:rPr>
          <w:color w:val="000000" w:themeColor="text1"/>
          <w:sz w:val="28"/>
          <w:szCs w:val="28"/>
        </w:rPr>
        <w:t xml:space="preserve"> </w:t>
      </w:r>
      <w:r w:rsidR="00C90F2F" w:rsidRPr="004B3664">
        <w:rPr>
          <w:color w:val="000000" w:themeColor="text1"/>
          <w:sz w:val="28"/>
          <w:szCs w:val="28"/>
        </w:rPr>
        <w:t xml:space="preserve">did not bear any </w:t>
      </w:r>
      <w:r w:rsidR="004D4F81" w:rsidRPr="004B3664">
        <w:rPr>
          <w:color w:val="000000" w:themeColor="text1"/>
          <w:sz w:val="28"/>
          <w:szCs w:val="28"/>
        </w:rPr>
        <w:t>fruit at all. The organic mango production</w:t>
      </w:r>
      <w:r w:rsidR="00C90F2F" w:rsidRPr="004B3664">
        <w:rPr>
          <w:color w:val="000000" w:themeColor="text1"/>
          <w:sz w:val="28"/>
          <w:szCs w:val="28"/>
        </w:rPr>
        <w:t xml:space="preserve"> was applied for the first time in a partner community of the Episcopal Community Action for Renewal and Empowerment</w:t>
      </w:r>
      <w:r w:rsidR="00573B1B" w:rsidRPr="004B3664">
        <w:rPr>
          <w:color w:val="000000" w:themeColor="text1"/>
          <w:sz w:val="28"/>
          <w:szCs w:val="28"/>
        </w:rPr>
        <w:t xml:space="preserve"> Foundation, also known as ECARE</w:t>
      </w:r>
      <w:r w:rsidR="004D4F81" w:rsidRPr="004B3664">
        <w:rPr>
          <w:color w:val="000000" w:themeColor="text1"/>
          <w:sz w:val="28"/>
          <w:szCs w:val="28"/>
        </w:rPr>
        <w:t>.</w:t>
      </w:r>
    </w:p>
    <w:p w:rsidR="004D4F81" w:rsidRPr="004B3664" w:rsidRDefault="004D4F81">
      <w:pPr>
        <w:rPr>
          <w:color w:val="000000" w:themeColor="text1"/>
          <w:sz w:val="28"/>
          <w:szCs w:val="28"/>
        </w:rPr>
      </w:pPr>
    </w:p>
    <w:p w:rsidR="00C90F2F" w:rsidRPr="004B3664" w:rsidRDefault="00573B1B">
      <w:pPr>
        <w:rPr>
          <w:rFonts w:ascii="Calibri" w:hAnsi="Calibri" w:cs="Calibri"/>
          <w:color w:val="000000" w:themeColor="text1"/>
          <w:sz w:val="28"/>
          <w:szCs w:val="28"/>
        </w:rPr>
      </w:pPr>
      <w:r w:rsidRPr="004B3664">
        <w:rPr>
          <w:rFonts w:ascii="Calibri" w:hAnsi="Calibri" w:cs="Calibri"/>
          <w:color w:val="000000" w:themeColor="text1"/>
          <w:sz w:val="28"/>
          <w:szCs w:val="28"/>
        </w:rPr>
        <w:t>It was just fitting that this</w:t>
      </w:r>
      <w:r w:rsidR="00C90F2F" w:rsidRPr="004B3664">
        <w:rPr>
          <w:rFonts w:ascii="Calibri" w:hAnsi="Calibri" w:cs="Calibri"/>
          <w:color w:val="000000" w:themeColor="text1"/>
          <w:sz w:val="28"/>
          <w:szCs w:val="28"/>
        </w:rPr>
        <w:t xml:space="preserve"> first batch of organically-produced </w:t>
      </w:r>
      <w:r w:rsidR="004D4F81" w:rsidRPr="004B3664">
        <w:rPr>
          <w:rFonts w:ascii="Calibri" w:hAnsi="Calibri" w:cs="Calibri"/>
          <w:color w:val="000000" w:themeColor="text1"/>
          <w:sz w:val="28"/>
          <w:szCs w:val="28"/>
        </w:rPr>
        <w:t xml:space="preserve"> mangoes were served </w:t>
      </w:r>
      <w:r w:rsidR="00C90F2F" w:rsidRPr="004B3664">
        <w:rPr>
          <w:rFonts w:ascii="Calibri" w:hAnsi="Calibri" w:cs="Calibri"/>
          <w:color w:val="000000" w:themeColor="text1"/>
          <w:sz w:val="28"/>
          <w:szCs w:val="28"/>
        </w:rPr>
        <w:t>on the occasion of the launching of ECARE Foundation</w:t>
      </w:r>
      <w:r w:rsidR="004D4F81" w:rsidRPr="004B3664">
        <w:rPr>
          <w:rFonts w:ascii="Calibri" w:hAnsi="Calibri" w:cs="Calibri"/>
          <w:color w:val="000000" w:themeColor="text1"/>
          <w:sz w:val="28"/>
          <w:szCs w:val="28"/>
        </w:rPr>
        <w:t xml:space="preserve"> held on May 31, 2014 in Tadian, Mountain Province, </w:t>
      </w:r>
      <w:r w:rsidR="00C90F2F" w:rsidRPr="004B3664">
        <w:rPr>
          <w:rFonts w:ascii="Calibri" w:hAnsi="Calibri" w:cs="Calibri"/>
          <w:color w:val="000000" w:themeColor="text1"/>
          <w:sz w:val="28"/>
          <w:szCs w:val="28"/>
        </w:rPr>
        <w:t xml:space="preserve"> since organic and natural </w:t>
      </w:r>
      <w:r w:rsidRPr="004B3664">
        <w:rPr>
          <w:rFonts w:ascii="Calibri" w:hAnsi="Calibri" w:cs="Calibri"/>
          <w:color w:val="000000" w:themeColor="text1"/>
          <w:sz w:val="28"/>
          <w:szCs w:val="28"/>
        </w:rPr>
        <w:t>farming</w:t>
      </w:r>
      <w:r w:rsidR="007F2984" w:rsidRPr="004B3664">
        <w:rPr>
          <w:rFonts w:ascii="Calibri" w:hAnsi="Calibri" w:cs="Calibri"/>
          <w:color w:val="000000" w:themeColor="text1"/>
          <w:sz w:val="28"/>
          <w:szCs w:val="28"/>
        </w:rPr>
        <w:t xml:space="preserve"> is one of the main values</w:t>
      </w:r>
      <w:r w:rsidR="004D4F81" w:rsidRPr="004B3664">
        <w:rPr>
          <w:rFonts w:ascii="Calibri" w:hAnsi="Calibri" w:cs="Calibri"/>
          <w:color w:val="000000" w:themeColor="text1"/>
          <w:sz w:val="28"/>
          <w:szCs w:val="28"/>
        </w:rPr>
        <w:t xml:space="preserve"> and qualit</w:t>
      </w:r>
      <w:r w:rsidRPr="004B3664">
        <w:rPr>
          <w:rFonts w:ascii="Calibri" w:hAnsi="Calibri" w:cs="Calibri"/>
          <w:color w:val="000000" w:themeColor="text1"/>
          <w:sz w:val="28"/>
          <w:szCs w:val="28"/>
        </w:rPr>
        <w:t>ies</w:t>
      </w:r>
      <w:r w:rsidR="007F2984" w:rsidRPr="004B3664">
        <w:rPr>
          <w:rFonts w:ascii="Calibri" w:hAnsi="Calibri" w:cs="Calibri"/>
          <w:color w:val="000000" w:themeColor="text1"/>
          <w:sz w:val="28"/>
          <w:szCs w:val="28"/>
        </w:rPr>
        <w:t xml:space="preserve"> that the said organization stands for.</w:t>
      </w:r>
    </w:p>
    <w:p w:rsidR="007F2984" w:rsidRPr="004B3664" w:rsidRDefault="007F2984">
      <w:pPr>
        <w:rPr>
          <w:rFonts w:ascii="Calibri" w:hAnsi="Calibri" w:cs="Calibri"/>
          <w:color w:val="000000" w:themeColor="text1"/>
          <w:sz w:val="28"/>
          <w:szCs w:val="28"/>
        </w:rPr>
      </w:pPr>
    </w:p>
    <w:p w:rsidR="004D4F81" w:rsidRDefault="007F2984" w:rsidP="007F2984">
      <w:pPr>
        <w:rPr>
          <w:rFonts w:ascii="Calibri" w:eastAsia="Calibri" w:hAnsi="Calibri" w:cs="Calibri"/>
          <w:color w:val="000000" w:themeColor="text1"/>
          <w:sz w:val="28"/>
          <w:szCs w:val="28"/>
        </w:rPr>
      </w:pPr>
      <w:r w:rsidRPr="004B3664">
        <w:rPr>
          <w:rFonts w:ascii="Calibri" w:hAnsi="Calibri" w:cs="Calibri"/>
          <w:color w:val="000000" w:themeColor="text1"/>
          <w:sz w:val="28"/>
          <w:szCs w:val="28"/>
        </w:rPr>
        <w:lastRenderedPageBreak/>
        <w:t>ECARE is the</w:t>
      </w:r>
      <w:r w:rsidR="004D4F81" w:rsidRPr="004B3664">
        <w:rPr>
          <w:rFonts w:ascii="Calibri" w:hAnsi="Calibri" w:cs="Calibri"/>
          <w:color w:val="000000" w:themeColor="text1"/>
          <w:sz w:val="28"/>
          <w:szCs w:val="28"/>
        </w:rPr>
        <w:t xml:space="preserve"> newly-incorporated development foundation</w:t>
      </w:r>
      <w:r w:rsidRPr="004B3664">
        <w:rPr>
          <w:rFonts w:ascii="Calibri" w:hAnsi="Calibri" w:cs="Calibri"/>
          <w:color w:val="000000" w:themeColor="text1"/>
          <w:sz w:val="28"/>
          <w:szCs w:val="28"/>
        </w:rPr>
        <w:t xml:space="preserve"> of the Epis</w:t>
      </w:r>
      <w:r w:rsidR="004D4F81" w:rsidRPr="004B3664">
        <w:rPr>
          <w:rFonts w:ascii="Calibri" w:hAnsi="Calibri" w:cs="Calibri"/>
          <w:color w:val="000000" w:themeColor="text1"/>
          <w:sz w:val="28"/>
          <w:szCs w:val="28"/>
        </w:rPr>
        <w:t>copal Church in the Philippines, tasked to continue the mission of working with</w:t>
      </w:r>
      <w:r w:rsidRPr="004B3664">
        <w:rPr>
          <w:rFonts w:ascii="Calibri" w:eastAsia="Calibri" w:hAnsi="Calibri" w:cs="Calibri"/>
          <w:color w:val="000000" w:themeColor="text1"/>
          <w:sz w:val="28"/>
          <w:szCs w:val="28"/>
        </w:rPr>
        <w:t xml:space="preserve"> communities to enable them to mobilize their assets and resources so they can advance from a state of economic survival and/or subsistence into self-reliance and</w:t>
      </w:r>
      <w:r w:rsidR="004D4F81" w:rsidRPr="004B3664">
        <w:rPr>
          <w:rFonts w:ascii="Calibri" w:eastAsia="Calibri" w:hAnsi="Calibri" w:cs="Calibri"/>
          <w:color w:val="000000" w:themeColor="text1"/>
          <w:sz w:val="28"/>
          <w:szCs w:val="28"/>
        </w:rPr>
        <w:t xml:space="preserve"> sustainability while enhanc</w:t>
      </w:r>
      <w:r w:rsidRPr="004B3664">
        <w:rPr>
          <w:rFonts w:ascii="Calibri" w:eastAsia="Calibri" w:hAnsi="Calibri" w:cs="Calibri"/>
          <w:color w:val="000000" w:themeColor="text1"/>
          <w:sz w:val="28"/>
          <w:szCs w:val="28"/>
        </w:rPr>
        <w:t>ing</w:t>
      </w:r>
      <w:r w:rsidR="004D4F81" w:rsidRPr="004B3664">
        <w:rPr>
          <w:rFonts w:ascii="Calibri" w:eastAsia="Calibri" w:hAnsi="Calibri" w:cs="Calibri"/>
          <w:color w:val="000000" w:themeColor="text1"/>
          <w:sz w:val="28"/>
          <w:szCs w:val="28"/>
        </w:rPr>
        <w:t xml:space="preserve"> their</w:t>
      </w:r>
      <w:r w:rsidR="004A4AE5" w:rsidRPr="004B3664">
        <w:rPr>
          <w:rFonts w:ascii="Calibri" w:eastAsia="Calibri" w:hAnsi="Calibri" w:cs="Calibri"/>
          <w:color w:val="000000" w:themeColor="text1"/>
          <w:sz w:val="28"/>
          <w:szCs w:val="28"/>
        </w:rPr>
        <w:t xml:space="preserve"> values of sharing, caring and</w:t>
      </w:r>
      <w:r w:rsidRPr="004B3664">
        <w:rPr>
          <w:rFonts w:ascii="Calibri" w:eastAsia="Calibri" w:hAnsi="Calibri" w:cs="Calibri"/>
          <w:color w:val="000000" w:themeColor="text1"/>
          <w:sz w:val="28"/>
          <w:szCs w:val="28"/>
        </w:rPr>
        <w:t xml:space="preserve"> witnessing</w:t>
      </w:r>
      <w:r w:rsidR="004A4AE5" w:rsidRPr="004B3664">
        <w:rPr>
          <w:rFonts w:ascii="Calibri" w:eastAsia="Calibri" w:hAnsi="Calibri" w:cs="Calibri"/>
          <w:color w:val="000000" w:themeColor="text1"/>
          <w:sz w:val="28"/>
          <w:szCs w:val="28"/>
        </w:rPr>
        <w:t xml:space="preserve">. </w:t>
      </w:r>
      <w:r w:rsidRPr="004B3664">
        <w:rPr>
          <w:rFonts w:ascii="Calibri" w:eastAsia="Calibri" w:hAnsi="Calibri" w:cs="Calibri"/>
          <w:color w:val="000000" w:themeColor="text1"/>
          <w:sz w:val="28"/>
          <w:szCs w:val="28"/>
        </w:rPr>
        <w:t xml:space="preserve"> </w:t>
      </w:r>
      <w:r w:rsidR="00252E68" w:rsidRPr="004B3664">
        <w:rPr>
          <w:rFonts w:ascii="Calibri" w:eastAsia="Calibri" w:hAnsi="Calibri" w:cs="Calibri"/>
          <w:color w:val="000000" w:themeColor="text1"/>
          <w:sz w:val="28"/>
          <w:szCs w:val="28"/>
        </w:rPr>
        <w:t xml:space="preserve">The Foundation </w:t>
      </w:r>
      <w:r w:rsidR="008C3A0E" w:rsidRPr="004B3664">
        <w:rPr>
          <w:rFonts w:ascii="Calibri" w:eastAsia="Calibri" w:hAnsi="Calibri" w:cs="Calibri"/>
          <w:color w:val="000000" w:themeColor="text1"/>
          <w:sz w:val="28"/>
          <w:szCs w:val="28"/>
        </w:rPr>
        <w:t xml:space="preserve">brings into its work the </w:t>
      </w:r>
      <w:proofErr w:type="spellStart"/>
      <w:r w:rsidR="008C3A0E" w:rsidRPr="004B3664">
        <w:rPr>
          <w:rFonts w:ascii="Calibri" w:eastAsia="Calibri" w:hAnsi="Calibri" w:cs="Calibri"/>
          <w:color w:val="000000" w:themeColor="text1"/>
          <w:sz w:val="28"/>
          <w:szCs w:val="28"/>
        </w:rPr>
        <w:t>learnings</w:t>
      </w:r>
      <w:proofErr w:type="spellEnd"/>
      <w:r w:rsidR="008C3A0E" w:rsidRPr="004B3664">
        <w:rPr>
          <w:rFonts w:ascii="Calibri" w:eastAsia="Calibri" w:hAnsi="Calibri" w:cs="Calibri"/>
          <w:color w:val="000000" w:themeColor="text1"/>
          <w:sz w:val="28"/>
          <w:szCs w:val="28"/>
        </w:rPr>
        <w:t xml:space="preserve"> and insights from the ECP’s 27 years of experience in community development. </w:t>
      </w:r>
    </w:p>
    <w:p w:rsidR="0003282B" w:rsidRPr="004B3664" w:rsidRDefault="0003282B" w:rsidP="007F2984">
      <w:pPr>
        <w:rPr>
          <w:rFonts w:ascii="Calibri" w:eastAsia="Calibri" w:hAnsi="Calibri" w:cs="Calibri"/>
          <w:color w:val="000000" w:themeColor="text1"/>
          <w:sz w:val="28"/>
          <w:szCs w:val="28"/>
        </w:rPr>
      </w:pPr>
    </w:p>
    <w:p w:rsidR="0003282B" w:rsidRDefault="00681AC2" w:rsidP="0003282B">
      <w:pPr>
        <w:keepNext/>
        <w:jc w:val="center"/>
      </w:pPr>
      <w:r>
        <w:rPr>
          <w:rFonts w:ascii="Calibri" w:eastAsia="Calibri" w:hAnsi="Calibri" w:cs="Calibri"/>
          <w:noProof/>
          <w:color w:val="000000" w:themeColor="text1"/>
          <w:sz w:val="28"/>
          <w:szCs w:val="28"/>
        </w:rPr>
        <w:drawing>
          <wp:inline distT="0" distB="0" distL="0" distR="0">
            <wp:extent cx="2948940" cy="2202180"/>
            <wp:effectExtent l="19050" t="0" r="3810" b="0"/>
            <wp:docPr id="4" name="Picture 2" descr="C:\Documents and Settings\lagmay\Desktop\m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agmay\Desktop\mass.jpg"/>
                    <pic:cNvPicPr>
                      <a:picLocks noChangeAspect="1" noChangeArrowheads="1"/>
                    </pic:cNvPicPr>
                  </pic:nvPicPr>
                  <pic:blipFill>
                    <a:blip r:embed="rId7" cstate="print"/>
                    <a:srcRect/>
                    <a:stretch>
                      <a:fillRect/>
                    </a:stretch>
                  </pic:blipFill>
                  <pic:spPr bwMode="auto">
                    <a:xfrm>
                      <a:off x="0" y="0"/>
                      <a:ext cx="2948940" cy="2202180"/>
                    </a:xfrm>
                    <a:prstGeom prst="rect">
                      <a:avLst/>
                    </a:prstGeom>
                    <a:noFill/>
                    <a:ln w="9525">
                      <a:noFill/>
                      <a:miter lim="800000"/>
                      <a:headEnd/>
                      <a:tailEnd/>
                    </a:ln>
                  </pic:spPr>
                </pic:pic>
              </a:graphicData>
            </a:graphic>
          </wp:inline>
        </w:drawing>
      </w:r>
    </w:p>
    <w:p w:rsidR="008C3A0E" w:rsidRPr="004B3664" w:rsidRDefault="0003282B" w:rsidP="0003282B">
      <w:pPr>
        <w:pStyle w:val="Caption"/>
        <w:jc w:val="center"/>
        <w:rPr>
          <w:rFonts w:ascii="Calibri" w:eastAsia="Calibri" w:hAnsi="Calibri" w:cs="Calibri"/>
          <w:color w:val="000000" w:themeColor="text1"/>
          <w:sz w:val="28"/>
          <w:szCs w:val="28"/>
        </w:rPr>
      </w:pPr>
      <w:proofErr w:type="gramStart"/>
      <w:r>
        <w:t xml:space="preserve">Figure </w:t>
      </w:r>
      <w:proofErr w:type="gramEnd"/>
      <w:r w:rsidR="0008375A">
        <w:fldChar w:fldCharType="begin"/>
      </w:r>
      <w:r>
        <w:instrText xml:space="preserve"> SEQ Figure \* ARABIC </w:instrText>
      </w:r>
      <w:r w:rsidR="0008375A">
        <w:fldChar w:fldCharType="separate"/>
      </w:r>
      <w:r w:rsidR="0079660A">
        <w:rPr>
          <w:noProof/>
        </w:rPr>
        <w:t>2</w:t>
      </w:r>
      <w:r w:rsidR="0008375A">
        <w:fldChar w:fldCharType="end"/>
      </w:r>
      <w:proofErr w:type="gramStart"/>
      <w:r>
        <w:t>.</w:t>
      </w:r>
      <w:proofErr w:type="gramEnd"/>
      <w:r>
        <w:t xml:space="preserve"> Holy Eucharist</w:t>
      </w:r>
    </w:p>
    <w:p w:rsidR="008C3A0E" w:rsidRPr="004B3664" w:rsidRDefault="008C3A0E" w:rsidP="007F2984">
      <w:pPr>
        <w:rPr>
          <w:rFonts w:ascii="Calibri" w:eastAsia="Calibri" w:hAnsi="Calibri" w:cs="Calibri"/>
          <w:color w:val="000000" w:themeColor="text1"/>
          <w:sz w:val="28"/>
          <w:szCs w:val="28"/>
        </w:rPr>
      </w:pPr>
      <w:r w:rsidRPr="004B3664">
        <w:rPr>
          <w:rFonts w:ascii="Calibri" w:eastAsia="Calibri" w:hAnsi="Calibri" w:cs="Calibri"/>
          <w:color w:val="000000" w:themeColor="text1"/>
          <w:sz w:val="28"/>
          <w:szCs w:val="28"/>
        </w:rPr>
        <w:t>The day-long launching</w:t>
      </w:r>
      <w:r w:rsidR="004A4AE5" w:rsidRPr="004B3664">
        <w:rPr>
          <w:rFonts w:ascii="Calibri" w:eastAsia="Calibri" w:hAnsi="Calibri" w:cs="Calibri"/>
          <w:color w:val="000000" w:themeColor="text1"/>
          <w:sz w:val="28"/>
          <w:szCs w:val="28"/>
        </w:rPr>
        <w:t xml:space="preserve"> program</w:t>
      </w:r>
      <w:r w:rsidRPr="004B3664">
        <w:rPr>
          <w:rFonts w:ascii="Calibri" w:eastAsia="Calibri" w:hAnsi="Calibri" w:cs="Calibri"/>
          <w:color w:val="000000" w:themeColor="text1"/>
          <w:sz w:val="28"/>
          <w:szCs w:val="28"/>
        </w:rPr>
        <w:t xml:space="preserve"> opened with a Holy Eucharist at St. Michael and All Angels Church in Tadian, celebrated by the Prime Bishop, The Most Rev. Edward P. Malecdan, with The Rev. John Roland Deane, Executive Director of the Anglican Board of Mission – Australia, gracing the occasion with a homily. The Bishop of the Diocese of Northern Philippines, The Rt. Rev. Brent H.W. Alawas, together with The Rev. Archimedes </w:t>
      </w:r>
      <w:proofErr w:type="spellStart"/>
      <w:r w:rsidRPr="004B3664">
        <w:rPr>
          <w:rFonts w:ascii="Calibri" w:eastAsia="Calibri" w:hAnsi="Calibri" w:cs="Calibri"/>
          <w:color w:val="000000" w:themeColor="text1"/>
          <w:sz w:val="28"/>
          <w:szCs w:val="28"/>
        </w:rPr>
        <w:t>Turtem</w:t>
      </w:r>
      <w:proofErr w:type="spellEnd"/>
      <w:r w:rsidRPr="004B3664">
        <w:rPr>
          <w:rFonts w:ascii="Calibri" w:eastAsia="Calibri" w:hAnsi="Calibri" w:cs="Calibri"/>
          <w:color w:val="000000" w:themeColor="text1"/>
          <w:sz w:val="28"/>
          <w:szCs w:val="28"/>
        </w:rPr>
        <w:t xml:space="preserve">, Rector of the parish, and several other clergy from Tadian Deanery concelebrated in the </w:t>
      </w:r>
      <w:r w:rsidR="00573B1B" w:rsidRPr="004B3664">
        <w:rPr>
          <w:rFonts w:ascii="Calibri" w:eastAsia="Calibri" w:hAnsi="Calibri" w:cs="Calibri"/>
          <w:color w:val="000000" w:themeColor="text1"/>
          <w:sz w:val="28"/>
          <w:szCs w:val="28"/>
        </w:rPr>
        <w:t>Eucharist</w:t>
      </w:r>
      <w:r w:rsidRPr="004B3664">
        <w:rPr>
          <w:rFonts w:ascii="Calibri" w:eastAsia="Calibri" w:hAnsi="Calibri" w:cs="Calibri"/>
          <w:color w:val="000000" w:themeColor="text1"/>
          <w:sz w:val="28"/>
          <w:szCs w:val="28"/>
        </w:rPr>
        <w:t>.</w:t>
      </w:r>
    </w:p>
    <w:p w:rsidR="008C3A0E" w:rsidRPr="004B3664" w:rsidRDefault="008C3A0E" w:rsidP="007F2984">
      <w:pPr>
        <w:rPr>
          <w:rFonts w:ascii="Calibri" w:eastAsia="Calibri" w:hAnsi="Calibri" w:cs="Calibri"/>
          <w:color w:val="000000" w:themeColor="text1"/>
          <w:sz w:val="28"/>
          <w:szCs w:val="28"/>
        </w:rPr>
      </w:pPr>
    </w:p>
    <w:p w:rsidR="00156086" w:rsidRPr="004B3664" w:rsidRDefault="0008375A" w:rsidP="00343BCE">
      <w:pPr>
        <w:rPr>
          <w:rFonts w:ascii="Calibri" w:hAnsi="Calibri" w:cs="Calibri"/>
          <w:color w:val="000000" w:themeColor="text1"/>
          <w:sz w:val="28"/>
          <w:szCs w:val="28"/>
        </w:rPr>
      </w:pPr>
      <w:r w:rsidRPr="0008375A">
        <w:rPr>
          <w:noProof/>
        </w:rPr>
        <w:pict>
          <v:shape id="_x0000_s1027" type="#_x0000_t202" style="position:absolute;left:0;text-align:left;margin-left:.9pt;margin-top:187.3pt;width:268.2pt;height:.05pt;z-index:251666432" stroked="f">
            <v:textbox style="mso-fit-shape-to-text:t" inset="0,0,0,0">
              <w:txbxContent>
                <w:p w:rsidR="0003282B" w:rsidRPr="000C40D2" w:rsidRDefault="0003282B" w:rsidP="0003282B">
                  <w:pPr>
                    <w:pStyle w:val="Caption"/>
                    <w:rPr>
                      <w:rFonts w:ascii="Calibri" w:eastAsia="Calibri" w:hAnsi="Calibri" w:cs="Calibri"/>
                      <w:noProof/>
                      <w:color w:val="000000" w:themeColor="text1"/>
                      <w:sz w:val="28"/>
                      <w:szCs w:val="28"/>
                    </w:rPr>
                  </w:pPr>
                  <w:proofErr w:type="gramStart"/>
                  <w:r>
                    <w:t xml:space="preserve">Figure </w:t>
                  </w:r>
                  <w:proofErr w:type="gramEnd"/>
                  <w:r w:rsidR="0008375A">
                    <w:fldChar w:fldCharType="begin"/>
                  </w:r>
                  <w:r>
                    <w:instrText xml:space="preserve"> SEQ Figure \* ARABIC </w:instrText>
                  </w:r>
                  <w:r w:rsidR="0008375A">
                    <w:fldChar w:fldCharType="separate"/>
                  </w:r>
                  <w:r w:rsidR="0079660A">
                    <w:rPr>
                      <w:noProof/>
                    </w:rPr>
                    <w:t>3</w:t>
                  </w:r>
                  <w:r w:rsidR="0008375A">
                    <w:fldChar w:fldCharType="end"/>
                  </w:r>
                  <w:proofErr w:type="gramStart"/>
                  <w:r>
                    <w:t>.</w:t>
                  </w:r>
                  <w:proofErr w:type="gramEnd"/>
                  <w:r>
                    <w:t xml:space="preserve"> Signing of Memorandum of Understanding</w:t>
                  </w:r>
                </w:p>
              </w:txbxContent>
            </v:textbox>
            <w10:wrap type="square" side="right"/>
          </v:shape>
        </w:pict>
      </w:r>
      <w:r w:rsidR="0071698D">
        <w:rPr>
          <w:rFonts w:ascii="Calibri" w:eastAsia="Calibri" w:hAnsi="Calibri" w:cs="Calibri"/>
          <w:noProof/>
          <w:color w:val="000000" w:themeColor="text1"/>
          <w:sz w:val="28"/>
          <w:szCs w:val="28"/>
        </w:rPr>
        <w:drawing>
          <wp:anchor distT="0" distB="0" distL="114300" distR="114300" simplePos="0" relativeHeight="251659264" behindDoc="0" locked="0" layoutInCell="1" allowOverlap="1">
            <wp:simplePos x="0" y="0"/>
            <wp:positionH relativeFrom="column">
              <wp:posOffset>11430</wp:posOffset>
            </wp:positionH>
            <wp:positionV relativeFrom="paragraph">
              <wp:posOffset>58420</wp:posOffset>
            </wp:positionV>
            <wp:extent cx="3406140" cy="2263140"/>
            <wp:effectExtent l="19050" t="0" r="3810" b="0"/>
            <wp:wrapSquare wrapText="right"/>
            <wp:docPr id="5" name="Picture 3" descr="C:\Documents and Settings\lagmay\Desktop\m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lagmay\Desktop\mou.jpg"/>
                    <pic:cNvPicPr>
                      <a:picLocks noChangeAspect="1" noChangeArrowheads="1"/>
                    </pic:cNvPicPr>
                  </pic:nvPicPr>
                  <pic:blipFill>
                    <a:blip r:embed="rId8" cstate="print"/>
                    <a:srcRect/>
                    <a:stretch>
                      <a:fillRect/>
                    </a:stretch>
                  </pic:blipFill>
                  <pic:spPr bwMode="auto">
                    <a:xfrm>
                      <a:off x="0" y="0"/>
                      <a:ext cx="3406140" cy="2263140"/>
                    </a:xfrm>
                    <a:prstGeom prst="rect">
                      <a:avLst/>
                    </a:prstGeom>
                    <a:noFill/>
                    <a:ln w="9525">
                      <a:noFill/>
                      <a:miter lim="800000"/>
                      <a:headEnd/>
                      <a:tailEnd/>
                    </a:ln>
                  </pic:spPr>
                </pic:pic>
              </a:graphicData>
            </a:graphic>
          </wp:anchor>
        </w:drawing>
      </w:r>
      <w:r w:rsidR="008C3A0E" w:rsidRPr="004B3664">
        <w:rPr>
          <w:rFonts w:ascii="Calibri" w:eastAsia="Calibri" w:hAnsi="Calibri" w:cs="Calibri"/>
          <w:color w:val="000000" w:themeColor="text1"/>
          <w:sz w:val="28"/>
          <w:szCs w:val="28"/>
        </w:rPr>
        <w:t>The service was followed by the signing of a memorandum of understanding between the Foundation and the Department of Education</w:t>
      </w:r>
      <w:r w:rsidR="00156086" w:rsidRPr="004B3664">
        <w:rPr>
          <w:rFonts w:ascii="Calibri" w:eastAsia="Calibri" w:hAnsi="Calibri" w:cs="Calibri"/>
          <w:color w:val="000000" w:themeColor="text1"/>
          <w:sz w:val="28"/>
          <w:szCs w:val="28"/>
        </w:rPr>
        <w:t xml:space="preserve"> [DEP-ED]</w:t>
      </w:r>
      <w:r w:rsidR="008C3A0E" w:rsidRPr="004B3664">
        <w:rPr>
          <w:rFonts w:ascii="Calibri" w:eastAsia="Calibri" w:hAnsi="Calibri" w:cs="Calibri"/>
          <w:color w:val="000000" w:themeColor="text1"/>
          <w:sz w:val="28"/>
          <w:szCs w:val="28"/>
        </w:rPr>
        <w:t xml:space="preserve"> for partnership on organic </w:t>
      </w:r>
      <w:r w:rsidR="00156086" w:rsidRPr="004B3664">
        <w:rPr>
          <w:rFonts w:ascii="Calibri" w:eastAsia="Calibri" w:hAnsi="Calibri" w:cs="Calibri"/>
          <w:color w:val="000000" w:themeColor="text1"/>
          <w:sz w:val="28"/>
          <w:szCs w:val="28"/>
        </w:rPr>
        <w:t>agriculture</w:t>
      </w:r>
      <w:r w:rsidR="004A4AE5" w:rsidRPr="004B3664">
        <w:rPr>
          <w:rFonts w:ascii="Calibri" w:eastAsia="Calibri" w:hAnsi="Calibri" w:cs="Calibri"/>
          <w:color w:val="000000" w:themeColor="text1"/>
          <w:sz w:val="28"/>
          <w:szCs w:val="28"/>
        </w:rPr>
        <w:t xml:space="preserve"> promotion and</w:t>
      </w:r>
      <w:r w:rsidR="00156086" w:rsidRPr="004B3664">
        <w:rPr>
          <w:rFonts w:ascii="Calibri" w:eastAsia="Calibri" w:hAnsi="Calibri" w:cs="Calibri"/>
          <w:color w:val="000000" w:themeColor="text1"/>
          <w:sz w:val="28"/>
          <w:szCs w:val="28"/>
        </w:rPr>
        <w:t xml:space="preserve"> </w:t>
      </w:r>
      <w:r w:rsidR="008C3A0E" w:rsidRPr="004B3664">
        <w:rPr>
          <w:rFonts w:ascii="Calibri" w:eastAsia="Calibri" w:hAnsi="Calibri" w:cs="Calibri"/>
          <w:color w:val="000000" w:themeColor="text1"/>
          <w:sz w:val="28"/>
          <w:szCs w:val="28"/>
        </w:rPr>
        <w:t>curriculum development.</w:t>
      </w:r>
      <w:r w:rsidR="00156086" w:rsidRPr="004B3664">
        <w:rPr>
          <w:rFonts w:ascii="Calibri" w:eastAsia="Calibri" w:hAnsi="Calibri" w:cs="Calibri"/>
          <w:color w:val="000000" w:themeColor="text1"/>
          <w:sz w:val="28"/>
          <w:szCs w:val="28"/>
        </w:rPr>
        <w:t xml:space="preserve"> The Mountain Province Division of DEP-ED, in line with the </w:t>
      </w:r>
      <w:r w:rsidR="00156086" w:rsidRPr="004B3664">
        <w:rPr>
          <w:rFonts w:ascii="Calibri" w:eastAsia="Calibri" w:hAnsi="Calibri" w:cs="Calibri"/>
          <w:color w:val="000000" w:themeColor="text1"/>
          <w:sz w:val="28"/>
          <w:szCs w:val="28"/>
        </w:rPr>
        <w:lastRenderedPageBreak/>
        <w:t xml:space="preserve">government’s K-12 Curriculum where the last two years of the new six-year high school curriculum will be focused on </w:t>
      </w:r>
      <w:r w:rsidR="00573B1B" w:rsidRPr="004B3664">
        <w:rPr>
          <w:rFonts w:ascii="Calibri" w:eastAsia="Calibri" w:hAnsi="Calibri" w:cs="Calibri"/>
          <w:color w:val="000000" w:themeColor="text1"/>
          <w:sz w:val="28"/>
          <w:szCs w:val="28"/>
        </w:rPr>
        <w:t xml:space="preserve">the </w:t>
      </w:r>
      <w:r w:rsidR="00156086" w:rsidRPr="004B3664">
        <w:rPr>
          <w:rFonts w:ascii="Calibri" w:eastAsia="Calibri" w:hAnsi="Calibri" w:cs="Calibri"/>
          <w:color w:val="000000" w:themeColor="text1"/>
          <w:sz w:val="28"/>
          <w:szCs w:val="28"/>
        </w:rPr>
        <w:t>acquisition of employable skills, has resolved to offer organic agriculture  as the</w:t>
      </w:r>
      <w:r w:rsidR="004A4AE5" w:rsidRPr="004B3664">
        <w:rPr>
          <w:rFonts w:ascii="Calibri" w:eastAsia="Calibri" w:hAnsi="Calibri" w:cs="Calibri"/>
          <w:color w:val="000000" w:themeColor="text1"/>
          <w:sz w:val="28"/>
          <w:szCs w:val="28"/>
        </w:rPr>
        <w:t xml:space="preserve"> main</w:t>
      </w:r>
      <w:r w:rsidR="00156086" w:rsidRPr="004B3664">
        <w:rPr>
          <w:rFonts w:ascii="Calibri" w:eastAsia="Calibri" w:hAnsi="Calibri" w:cs="Calibri"/>
          <w:color w:val="000000" w:themeColor="text1"/>
          <w:sz w:val="28"/>
          <w:szCs w:val="28"/>
        </w:rPr>
        <w:t xml:space="preserve"> track for a number of public schools in the province. It has partnered with the Foundation which has volunteered its Tadian Learning Center for Natural Farming to provide </w:t>
      </w:r>
      <w:r w:rsidR="00343BCE" w:rsidRPr="004B3664">
        <w:rPr>
          <w:rFonts w:ascii="Calibri" w:eastAsia="Calibri" w:hAnsi="Calibri" w:cs="Calibri"/>
          <w:color w:val="000000" w:themeColor="text1"/>
          <w:sz w:val="28"/>
          <w:szCs w:val="28"/>
        </w:rPr>
        <w:t xml:space="preserve">the </w:t>
      </w:r>
      <w:r w:rsidR="00156086" w:rsidRPr="004B3664">
        <w:rPr>
          <w:rFonts w:ascii="Calibri" w:hAnsi="Calibri" w:cs="Calibri"/>
          <w:color w:val="000000" w:themeColor="text1"/>
          <w:sz w:val="28"/>
          <w:szCs w:val="28"/>
        </w:rPr>
        <w:t>necessary training</w:t>
      </w:r>
      <w:r w:rsidR="00343BCE" w:rsidRPr="004B3664">
        <w:rPr>
          <w:rFonts w:ascii="Calibri" w:hAnsi="Calibri" w:cs="Calibri"/>
          <w:color w:val="000000" w:themeColor="text1"/>
          <w:sz w:val="28"/>
          <w:szCs w:val="28"/>
        </w:rPr>
        <w:t>s</w:t>
      </w:r>
      <w:r w:rsidR="00156086" w:rsidRPr="004B3664">
        <w:rPr>
          <w:rFonts w:ascii="Calibri" w:hAnsi="Calibri" w:cs="Calibri"/>
          <w:color w:val="000000" w:themeColor="text1"/>
          <w:sz w:val="28"/>
          <w:szCs w:val="28"/>
        </w:rPr>
        <w:t xml:space="preserve"> to classroom facilitators, aid in development of initial and future course curriculum, provide 'on the job training' opportunities for students and provide short-courses, seminars and exposure opportunities for school field trips and</w:t>
      </w:r>
      <w:r w:rsidR="00343BCE" w:rsidRPr="004B3664">
        <w:rPr>
          <w:rFonts w:ascii="Calibri" w:hAnsi="Calibri" w:cs="Calibri"/>
          <w:color w:val="000000" w:themeColor="text1"/>
          <w:sz w:val="28"/>
          <w:szCs w:val="28"/>
        </w:rPr>
        <w:t xml:space="preserve"> </w:t>
      </w:r>
      <w:r w:rsidR="00156086" w:rsidRPr="004B3664">
        <w:rPr>
          <w:rFonts w:ascii="Calibri" w:hAnsi="Calibri" w:cs="Calibri"/>
          <w:color w:val="000000" w:themeColor="text1"/>
          <w:sz w:val="28"/>
          <w:szCs w:val="28"/>
        </w:rPr>
        <w:t>potentially interested students, faculty and staff. For its part, DEP-ED will implement organic curriculum into the K-12 education system and offer the course to the senior high schools of identified public schools and promote the organic farming movement.</w:t>
      </w:r>
    </w:p>
    <w:p w:rsidR="00343BCE" w:rsidRPr="004B3664" w:rsidRDefault="00343BCE" w:rsidP="00343BCE">
      <w:pPr>
        <w:rPr>
          <w:rFonts w:ascii="Calibri" w:hAnsi="Calibri" w:cs="Calibri"/>
          <w:color w:val="000000" w:themeColor="text1"/>
          <w:sz w:val="28"/>
          <w:szCs w:val="28"/>
        </w:rPr>
      </w:pPr>
    </w:p>
    <w:p w:rsidR="00343BCE" w:rsidRDefault="001D5CC1" w:rsidP="00343BCE">
      <w:pPr>
        <w:rPr>
          <w:rFonts w:ascii="Calibri" w:hAnsi="Calibri" w:cs="Calibri"/>
          <w:color w:val="000000" w:themeColor="text1"/>
          <w:sz w:val="28"/>
          <w:szCs w:val="28"/>
        </w:rPr>
      </w:pPr>
      <w:r w:rsidRPr="0008375A">
        <w:rPr>
          <w:noProof/>
        </w:rPr>
        <w:pict>
          <v:shape id="_x0000_s1029" type="#_x0000_t202" style="position:absolute;left:0;text-align:left;margin-left:6.9pt;margin-top:388.05pt;width:227.1pt;height:21pt;z-index:251670528" stroked="f">
            <v:textbox style="mso-next-textbox:#_x0000_s1029;mso-fit-shape-to-text:t" inset="0,0,0,0">
              <w:txbxContent>
                <w:p w:rsidR="0003282B" w:rsidRPr="00E54D55" w:rsidRDefault="0003282B" w:rsidP="0003282B">
                  <w:pPr>
                    <w:pStyle w:val="Caption"/>
                    <w:rPr>
                      <w:rFonts w:ascii="Calibri" w:hAnsi="Calibri" w:cs="Calibri"/>
                      <w:noProof/>
                      <w:color w:val="000000" w:themeColor="text1"/>
                      <w:sz w:val="28"/>
                      <w:szCs w:val="28"/>
                    </w:rPr>
                  </w:pPr>
                  <w:proofErr w:type="gramStart"/>
                  <w:r>
                    <w:t xml:space="preserve">Figure </w:t>
                  </w:r>
                  <w:r w:rsidR="0079660A">
                    <w:t>5</w:t>
                  </w:r>
                  <w:r>
                    <w:t>.</w:t>
                  </w:r>
                  <w:proofErr w:type="gramEnd"/>
                  <w:r>
                    <w:t xml:space="preserve"> Vegetable Noodle Making</w:t>
                  </w:r>
                </w:p>
              </w:txbxContent>
            </v:textbox>
            <w10:wrap type="square"/>
          </v:shape>
        </w:pict>
      </w:r>
      <w:r>
        <w:rPr>
          <w:noProof/>
        </w:rPr>
        <w:drawing>
          <wp:anchor distT="0" distB="0" distL="114300" distR="114300" simplePos="0" relativeHeight="251661312" behindDoc="0" locked="0" layoutInCell="1" allowOverlap="1">
            <wp:simplePos x="0" y="0"/>
            <wp:positionH relativeFrom="column">
              <wp:posOffset>38100</wp:posOffset>
            </wp:positionH>
            <wp:positionV relativeFrom="paragraph">
              <wp:posOffset>2832735</wp:posOffset>
            </wp:positionV>
            <wp:extent cx="2928620" cy="2019300"/>
            <wp:effectExtent l="19050" t="0" r="5080" b="0"/>
            <wp:wrapSquare wrapText="bothSides"/>
            <wp:docPr id="8" name="Picture 6" descr="C:\Documents and Settings\lagmay\Desktop\nood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lagmay\Desktop\noodles.jpg"/>
                    <pic:cNvPicPr>
                      <a:picLocks noChangeAspect="1" noChangeArrowheads="1"/>
                    </pic:cNvPicPr>
                  </pic:nvPicPr>
                  <pic:blipFill>
                    <a:blip r:embed="rId9" cstate="print"/>
                    <a:srcRect/>
                    <a:stretch>
                      <a:fillRect/>
                    </a:stretch>
                  </pic:blipFill>
                  <pic:spPr bwMode="auto">
                    <a:xfrm>
                      <a:off x="0" y="0"/>
                      <a:ext cx="2928620" cy="2019300"/>
                    </a:xfrm>
                    <a:prstGeom prst="rect">
                      <a:avLst/>
                    </a:prstGeom>
                    <a:noFill/>
                    <a:ln w="9525">
                      <a:noFill/>
                      <a:miter lim="800000"/>
                      <a:headEnd/>
                      <a:tailEnd/>
                    </a:ln>
                  </pic:spPr>
                </pic:pic>
              </a:graphicData>
            </a:graphic>
          </wp:anchor>
        </w:drawing>
      </w:r>
      <w:r w:rsidRPr="0008375A">
        <w:rPr>
          <w:noProof/>
        </w:rPr>
        <w:pict>
          <v:shape id="_x0000_s1028" type="#_x0000_t202" style="position:absolute;left:0;text-align:left;margin-left:227.4pt;margin-top:171.45pt;width:171.3pt;height:22.8pt;z-index:251668480;mso-position-horizontal-relative:text;mso-position-vertical-relative:text" stroked="f">
            <v:textbox style="mso-next-textbox:#_x0000_s1028" inset="0,0,0,0">
              <w:txbxContent>
                <w:p w:rsidR="0003282B" w:rsidRPr="002F3CAD" w:rsidRDefault="0003282B" w:rsidP="0003282B">
                  <w:pPr>
                    <w:pStyle w:val="Caption"/>
                    <w:rPr>
                      <w:rFonts w:ascii="Calibri" w:hAnsi="Calibri" w:cs="Calibri"/>
                      <w:noProof/>
                      <w:color w:val="000000" w:themeColor="text1"/>
                      <w:sz w:val="28"/>
                      <w:szCs w:val="28"/>
                    </w:rPr>
                  </w:pPr>
                  <w:proofErr w:type="gramStart"/>
                  <w:r>
                    <w:t xml:space="preserve">Figure </w:t>
                  </w:r>
                  <w:r w:rsidR="0079660A">
                    <w:t>4</w:t>
                  </w:r>
                  <w:r>
                    <w:t>.</w:t>
                  </w:r>
                  <w:proofErr w:type="gramEnd"/>
                  <w:r>
                    <w:t xml:space="preserve"> Camote Muffins Demo by </w:t>
                  </w:r>
                  <w:proofErr w:type="spellStart"/>
                  <w:r>
                    <w:t>Ubaya</w:t>
                  </w:r>
                  <w:proofErr w:type="spellEnd"/>
                  <w:r>
                    <w:t xml:space="preserve"> Processors</w:t>
                  </w:r>
                </w:p>
              </w:txbxContent>
            </v:textbox>
            <w10:wrap type="square"/>
          </v:shape>
        </w:pict>
      </w:r>
      <w:r>
        <w:rPr>
          <w:noProof/>
        </w:rPr>
        <w:drawing>
          <wp:anchor distT="0" distB="0" distL="114300" distR="114300" simplePos="0" relativeHeight="251660288" behindDoc="0" locked="0" layoutInCell="1" allowOverlap="1">
            <wp:simplePos x="0" y="0"/>
            <wp:positionH relativeFrom="column">
              <wp:posOffset>2838450</wp:posOffset>
            </wp:positionH>
            <wp:positionV relativeFrom="paragraph">
              <wp:posOffset>74295</wp:posOffset>
            </wp:positionV>
            <wp:extent cx="3131820" cy="2087880"/>
            <wp:effectExtent l="19050" t="0" r="0" b="0"/>
            <wp:wrapSquare wrapText="bothSides"/>
            <wp:docPr id="6" name="Picture 4" descr="C:\Documents and Settings\lagmay\Desktop\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lagmay\Desktop\ube.jpg"/>
                    <pic:cNvPicPr>
                      <a:picLocks noChangeAspect="1" noChangeArrowheads="1"/>
                    </pic:cNvPicPr>
                  </pic:nvPicPr>
                  <pic:blipFill>
                    <a:blip r:embed="rId10" cstate="print"/>
                    <a:srcRect/>
                    <a:stretch>
                      <a:fillRect/>
                    </a:stretch>
                  </pic:blipFill>
                  <pic:spPr bwMode="auto">
                    <a:xfrm>
                      <a:off x="0" y="0"/>
                      <a:ext cx="3131820" cy="2087880"/>
                    </a:xfrm>
                    <a:prstGeom prst="rect">
                      <a:avLst/>
                    </a:prstGeom>
                    <a:noFill/>
                    <a:ln w="9525">
                      <a:noFill/>
                      <a:miter lim="800000"/>
                      <a:headEnd/>
                      <a:tailEnd/>
                    </a:ln>
                  </pic:spPr>
                </pic:pic>
              </a:graphicData>
            </a:graphic>
          </wp:anchor>
        </w:drawing>
      </w:r>
      <w:r w:rsidR="00343BCE" w:rsidRPr="004B3664">
        <w:rPr>
          <w:rFonts w:ascii="Calibri" w:hAnsi="Calibri" w:cs="Calibri"/>
          <w:color w:val="000000" w:themeColor="text1"/>
          <w:sz w:val="28"/>
          <w:szCs w:val="28"/>
        </w:rPr>
        <w:t xml:space="preserve">The other highlights of the launching include food preparation demonstrations and organic fertilizer and animal feeds making. Camote food preparation was demonstrated by two ladies from </w:t>
      </w:r>
      <w:proofErr w:type="spellStart"/>
      <w:r w:rsidR="00343BCE" w:rsidRPr="004B3664">
        <w:rPr>
          <w:rFonts w:ascii="Calibri" w:hAnsi="Calibri" w:cs="Calibri"/>
          <w:color w:val="000000" w:themeColor="text1"/>
          <w:sz w:val="28"/>
          <w:szCs w:val="28"/>
        </w:rPr>
        <w:t>Ubaya</w:t>
      </w:r>
      <w:proofErr w:type="spellEnd"/>
      <w:r w:rsidR="00343BCE" w:rsidRPr="004B3664">
        <w:rPr>
          <w:rFonts w:ascii="Calibri" w:hAnsi="Calibri" w:cs="Calibri"/>
          <w:color w:val="000000" w:themeColor="text1"/>
          <w:sz w:val="28"/>
          <w:szCs w:val="28"/>
        </w:rPr>
        <w:t xml:space="preserve"> Processors of Besao, Mountain Province, who, previously, were considered as the poster girls for the desperation and poverty that can be found in rural farming villages where the daily toil of farm labor does not a promise make for a better life. Today, they are the top food processors who do not only earn from </w:t>
      </w:r>
      <w:r w:rsidR="00D34142" w:rsidRPr="004B3664">
        <w:rPr>
          <w:rFonts w:ascii="Calibri" w:hAnsi="Calibri" w:cs="Calibri"/>
          <w:color w:val="000000" w:themeColor="text1"/>
          <w:sz w:val="28"/>
          <w:szCs w:val="28"/>
        </w:rPr>
        <w:t xml:space="preserve">the activity but have also become accredited </w:t>
      </w:r>
      <w:proofErr w:type="spellStart"/>
      <w:r w:rsidR="00D34142" w:rsidRPr="004B3664">
        <w:rPr>
          <w:rFonts w:ascii="Calibri" w:hAnsi="Calibri" w:cs="Calibri"/>
          <w:color w:val="000000" w:themeColor="text1"/>
          <w:sz w:val="28"/>
          <w:szCs w:val="28"/>
        </w:rPr>
        <w:t>trainors</w:t>
      </w:r>
      <w:proofErr w:type="spellEnd"/>
      <w:r w:rsidR="00D34142" w:rsidRPr="004B3664">
        <w:rPr>
          <w:rFonts w:ascii="Calibri" w:hAnsi="Calibri" w:cs="Calibri"/>
          <w:color w:val="000000" w:themeColor="text1"/>
          <w:sz w:val="28"/>
          <w:szCs w:val="28"/>
        </w:rPr>
        <w:t xml:space="preserve"> of the government’s TESDA invited to share their experiences and skills all over the province. The demonstrators for the making of vegetable </w:t>
      </w:r>
      <w:proofErr w:type="gramStart"/>
      <w:r w:rsidR="00D34142" w:rsidRPr="004B3664">
        <w:rPr>
          <w:rFonts w:ascii="Calibri" w:hAnsi="Calibri" w:cs="Calibri"/>
          <w:color w:val="000000" w:themeColor="text1"/>
          <w:sz w:val="28"/>
          <w:szCs w:val="28"/>
        </w:rPr>
        <w:t>noodles  from</w:t>
      </w:r>
      <w:proofErr w:type="gramEnd"/>
      <w:r w:rsidR="00D34142" w:rsidRPr="004B3664">
        <w:rPr>
          <w:rFonts w:ascii="Calibri" w:hAnsi="Calibri" w:cs="Calibri"/>
          <w:color w:val="000000" w:themeColor="text1"/>
          <w:sz w:val="28"/>
          <w:szCs w:val="28"/>
        </w:rPr>
        <w:t xml:space="preserve"> Mount Data, Bauko, Mountain Province were young people who have just been out of college and have found a viable livelihood back in </w:t>
      </w:r>
      <w:r w:rsidR="004A4AE5" w:rsidRPr="004B3664">
        <w:rPr>
          <w:rFonts w:ascii="Calibri" w:hAnsi="Calibri" w:cs="Calibri"/>
          <w:color w:val="000000" w:themeColor="text1"/>
          <w:sz w:val="28"/>
          <w:szCs w:val="28"/>
        </w:rPr>
        <w:t>the farms of their village</w:t>
      </w:r>
      <w:r w:rsidR="00D34142" w:rsidRPr="004B3664">
        <w:rPr>
          <w:rFonts w:ascii="Calibri" w:hAnsi="Calibri" w:cs="Calibri"/>
          <w:color w:val="000000" w:themeColor="text1"/>
          <w:sz w:val="28"/>
          <w:szCs w:val="28"/>
        </w:rPr>
        <w:t>. These young</w:t>
      </w:r>
      <w:r w:rsidR="00573B1B" w:rsidRPr="004B3664">
        <w:rPr>
          <w:rFonts w:ascii="Calibri" w:hAnsi="Calibri" w:cs="Calibri"/>
          <w:color w:val="000000" w:themeColor="text1"/>
          <w:sz w:val="28"/>
          <w:szCs w:val="28"/>
        </w:rPr>
        <w:t xml:space="preserve"> people are </w:t>
      </w:r>
      <w:r w:rsidR="00573B1B" w:rsidRPr="004B3664">
        <w:rPr>
          <w:rFonts w:ascii="Calibri" w:hAnsi="Calibri" w:cs="Calibri"/>
          <w:color w:val="000000" w:themeColor="text1"/>
          <w:sz w:val="28"/>
          <w:szCs w:val="28"/>
        </w:rPr>
        <w:lastRenderedPageBreak/>
        <w:t>showing that there is</w:t>
      </w:r>
      <w:r w:rsidR="00D34142" w:rsidRPr="004B3664">
        <w:rPr>
          <w:rFonts w:ascii="Calibri" w:hAnsi="Calibri" w:cs="Calibri"/>
          <w:color w:val="000000" w:themeColor="text1"/>
          <w:sz w:val="28"/>
          <w:szCs w:val="28"/>
        </w:rPr>
        <w:t xml:space="preserve"> hope in agriculture, even for those who have taken up a college education. There was also a presentation on the preparation of what the Foundation calls </w:t>
      </w:r>
      <w:r w:rsidR="00573B1B" w:rsidRPr="004B3664">
        <w:rPr>
          <w:rFonts w:ascii="Calibri" w:hAnsi="Calibri" w:cs="Calibri"/>
          <w:color w:val="000000" w:themeColor="text1"/>
          <w:sz w:val="28"/>
          <w:szCs w:val="28"/>
        </w:rPr>
        <w:t>E</w:t>
      </w:r>
      <w:r w:rsidR="00D34142" w:rsidRPr="004B3664">
        <w:rPr>
          <w:rFonts w:ascii="Calibri" w:hAnsi="Calibri" w:cs="Calibri"/>
          <w:color w:val="000000" w:themeColor="text1"/>
          <w:sz w:val="28"/>
          <w:szCs w:val="28"/>
        </w:rPr>
        <w:t xml:space="preserve">nergy </w:t>
      </w:r>
      <w:r w:rsidR="00573B1B" w:rsidRPr="004B3664">
        <w:rPr>
          <w:rFonts w:ascii="Calibri" w:hAnsi="Calibri" w:cs="Calibri"/>
          <w:color w:val="000000" w:themeColor="text1"/>
          <w:sz w:val="28"/>
          <w:szCs w:val="28"/>
        </w:rPr>
        <w:t>M</w:t>
      </w:r>
      <w:r w:rsidR="00D34142" w:rsidRPr="004B3664">
        <w:rPr>
          <w:rFonts w:ascii="Calibri" w:hAnsi="Calibri" w:cs="Calibri"/>
          <w:color w:val="000000" w:themeColor="text1"/>
          <w:sz w:val="28"/>
          <w:szCs w:val="28"/>
        </w:rPr>
        <w:t>ix, made up of ground rice, mongo and sesame seeds, highly recommended for infants but also nutritionally appropriate for adults. The Foundation is promoting this energy mix for the feeding program of local governments, a number of which ha</w:t>
      </w:r>
      <w:r w:rsidR="00573B1B" w:rsidRPr="004B3664">
        <w:rPr>
          <w:rFonts w:ascii="Calibri" w:hAnsi="Calibri" w:cs="Calibri"/>
          <w:color w:val="000000" w:themeColor="text1"/>
          <w:sz w:val="28"/>
          <w:szCs w:val="28"/>
        </w:rPr>
        <w:t>ve</w:t>
      </w:r>
      <w:r w:rsidR="00D34142" w:rsidRPr="004B3664">
        <w:rPr>
          <w:rFonts w:ascii="Calibri" w:hAnsi="Calibri" w:cs="Calibri"/>
          <w:color w:val="000000" w:themeColor="text1"/>
          <w:sz w:val="28"/>
          <w:szCs w:val="28"/>
        </w:rPr>
        <w:t xml:space="preserve"> expressed interest and will be doing a pilot implementation in July. It was these camote products, vegetable noodles and energy mix that have been brought by the ECP as food relief to the communities  in Central Philippines </w:t>
      </w:r>
      <w:r w:rsidR="002C3C69" w:rsidRPr="004B3664">
        <w:rPr>
          <w:rFonts w:ascii="Calibri" w:hAnsi="Calibri" w:cs="Calibri"/>
          <w:color w:val="000000" w:themeColor="text1"/>
          <w:sz w:val="28"/>
          <w:szCs w:val="28"/>
        </w:rPr>
        <w:t xml:space="preserve">affected by super-storm Yolanda in the past months. Lastly, the demonstration on organic fertilizer and animal feed production received fresh and wider </w:t>
      </w:r>
      <w:proofErr w:type="gramStart"/>
      <w:r w:rsidR="002C3C69" w:rsidRPr="004B3664">
        <w:rPr>
          <w:rFonts w:ascii="Calibri" w:hAnsi="Calibri" w:cs="Calibri"/>
          <w:color w:val="000000" w:themeColor="text1"/>
          <w:sz w:val="28"/>
          <w:szCs w:val="28"/>
        </w:rPr>
        <w:t>interest  with</w:t>
      </w:r>
      <w:proofErr w:type="gramEnd"/>
      <w:r w:rsidR="002C3C69" w:rsidRPr="004B3664">
        <w:rPr>
          <w:rFonts w:ascii="Calibri" w:hAnsi="Calibri" w:cs="Calibri"/>
          <w:color w:val="000000" w:themeColor="text1"/>
          <w:sz w:val="28"/>
          <w:szCs w:val="28"/>
        </w:rPr>
        <w:t xml:space="preserve"> the success of the mango production.</w:t>
      </w:r>
      <w:r w:rsidRPr="001D5CC1">
        <w:rPr>
          <w:rFonts w:ascii="Calibri" w:hAnsi="Calibri" w:cs="Calibri"/>
          <w:noProof/>
          <w:color w:val="000000" w:themeColor="text1"/>
          <w:sz w:val="28"/>
          <w:szCs w:val="28"/>
        </w:rPr>
        <w:t xml:space="preserve"> </w:t>
      </w:r>
    </w:p>
    <w:p w:rsidR="0003282B" w:rsidRPr="004B3664" w:rsidRDefault="0079660A" w:rsidP="00343BCE">
      <w:pPr>
        <w:rPr>
          <w:rFonts w:ascii="Calibri" w:hAnsi="Calibri" w:cs="Calibri"/>
          <w:color w:val="000000" w:themeColor="text1"/>
          <w:sz w:val="28"/>
          <w:szCs w:val="28"/>
        </w:rPr>
      </w:pPr>
      <w:r>
        <w:rPr>
          <w:noProof/>
        </w:rPr>
        <w:pict>
          <v:shape id="_x0000_s1033" type="#_x0000_t202" style="position:absolute;left:0;text-align:left;margin-left:3.3pt;margin-top:-13.1pt;width:123.9pt;height:.05pt;z-index:251681792" stroked="f">
            <v:textbox style="mso-fit-shape-to-text:t" inset="0,0,0,0">
              <w:txbxContent>
                <w:p w:rsidR="0079660A" w:rsidRPr="00841BB2" w:rsidRDefault="0079660A" w:rsidP="0079660A">
                  <w:pPr>
                    <w:pStyle w:val="Caption"/>
                    <w:rPr>
                      <w:rFonts w:ascii="Calibri" w:hAnsi="Calibri" w:cs="Calibri"/>
                      <w:noProof/>
                      <w:color w:val="000000" w:themeColor="text1"/>
                      <w:sz w:val="28"/>
                      <w:szCs w:val="28"/>
                    </w:rPr>
                  </w:pPr>
                  <w:proofErr w:type="gramStart"/>
                  <w:r>
                    <w:t>Figure 6.</w:t>
                  </w:r>
                  <w:proofErr w:type="gramEnd"/>
                  <w:r>
                    <w:t xml:space="preserve"> Organic Fertilizer Preparations</w:t>
                  </w:r>
                </w:p>
              </w:txbxContent>
            </v:textbox>
            <w10:wrap type="square"/>
          </v:shape>
        </w:pict>
      </w:r>
      <w:r>
        <w:rPr>
          <w:rFonts w:ascii="Calibri" w:hAnsi="Calibri" w:cs="Calibri"/>
          <w:noProof/>
          <w:color w:val="000000" w:themeColor="text1"/>
          <w:sz w:val="28"/>
          <w:szCs w:val="28"/>
        </w:rPr>
        <w:drawing>
          <wp:anchor distT="0" distB="0" distL="114300" distR="114300" simplePos="0" relativeHeight="251679744" behindDoc="0" locked="0" layoutInCell="1" allowOverlap="1">
            <wp:simplePos x="0" y="0"/>
            <wp:positionH relativeFrom="column">
              <wp:posOffset>41910</wp:posOffset>
            </wp:positionH>
            <wp:positionV relativeFrom="paragraph">
              <wp:posOffset>-2059940</wp:posOffset>
            </wp:positionV>
            <wp:extent cx="1573530" cy="1836420"/>
            <wp:effectExtent l="19050" t="0" r="7620" b="0"/>
            <wp:wrapSquare wrapText="bothSides"/>
            <wp:docPr id="16" name="Picture 1" descr="C:\Documents and Settings\lagmay\Desktop\orga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agmay\Desktop\organic.jpg"/>
                    <pic:cNvPicPr>
                      <a:picLocks noChangeAspect="1" noChangeArrowheads="1"/>
                    </pic:cNvPicPr>
                  </pic:nvPicPr>
                  <pic:blipFill>
                    <a:blip r:embed="rId11" cstate="print"/>
                    <a:srcRect/>
                    <a:stretch>
                      <a:fillRect/>
                    </a:stretch>
                  </pic:blipFill>
                  <pic:spPr bwMode="auto">
                    <a:xfrm>
                      <a:off x="0" y="0"/>
                      <a:ext cx="1573530" cy="1836420"/>
                    </a:xfrm>
                    <a:prstGeom prst="rect">
                      <a:avLst/>
                    </a:prstGeom>
                    <a:noFill/>
                    <a:ln w="9525">
                      <a:noFill/>
                      <a:miter lim="800000"/>
                      <a:headEnd/>
                      <a:tailEnd/>
                    </a:ln>
                  </pic:spPr>
                </pic:pic>
              </a:graphicData>
            </a:graphic>
          </wp:anchor>
        </w:drawing>
      </w:r>
    </w:p>
    <w:p w:rsidR="0079660A" w:rsidRDefault="0079660A" w:rsidP="00343BCE">
      <w:pPr>
        <w:rPr>
          <w:rFonts w:ascii="Calibri" w:hAnsi="Calibri" w:cs="Calibri"/>
          <w:color w:val="000000" w:themeColor="text1"/>
          <w:sz w:val="28"/>
          <w:szCs w:val="28"/>
        </w:rPr>
      </w:pPr>
    </w:p>
    <w:p w:rsidR="001D5CC1" w:rsidRDefault="00ED7CC5" w:rsidP="001D5CC1">
      <w:pPr>
        <w:keepNext/>
        <w:jc w:val="center"/>
      </w:pPr>
      <w:r>
        <w:rPr>
          <w:rFonts w:ascii="Calibri" w:hAnsi="Calibri" w:cs="Calibri"/>
          <w:noProof/>
          <w:color w:val="000000" w:themeColor="text1"/>
          <w:sz w:val="28"/>
          <w:szCs w:val="28"/>
        </w:rPr>
        <w:drawing>
          <wp:inline distT="0" distB="0" distL="0" distR="0">
            <wp:extent cx="2971800" cy="2797282"/>
            <wp:effectExtent l="19050" t="0" r="0" b="0"/>
            <wp:docPr id="10" name="Picture 8" descr="C:\Documents and Settings\lagmay\Desktop\10409730_828406703853533_369647652305122036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lagmay\Desktop\10409730_828406703853533_3696476523051220360_n.jpg"/>
                    <pic:cNvPicPr>
                      <a:picLocks noChangeAspect="1" noChangeArrowheads="1"/>
                    </pic:cNvPicPr>
                  </pic:nvPicPr>
                  <pic:blipFill>
                    <a:blip r:embed="rId12" cstate="print"/>
                    <a:srcRect/>
                    <a:stretch>
                      <a:fillRect/>
                    </a:stretch>
                  </pic:blipFill>
                  <pic:spPr bwMode="auto">
                    <a:xfrm>
                      <a:off x="0" y="0"/>
                      <a:ext cx="2974295" cy="2799631"/>
                    </a:xfrm>
                    <a:prstGeom prst="rect">
                      <a:avLst/>
                    </a:prstGeom>
                    <a:noFill/>
                    <a:ln w="9525">
                      <a:noFill/>
                      <a:miter lim="800000"/>
                      <a:headEnd/>
                      <a:tailEnd/>
                    </a:ln>
                  </pic:spPr>
                </pic:pic>
              </a:graphicData>
            </a:graphic>
          </wp:inline>
        </w:drawing>
      </w:r>
    </w:p>
    <w:p w:rsidR="00ED7CC5" w:rsidRPr="004B3664" w:rsidRDefault="001D5CC1" w:rsidP="001D5CC1">
      <w:pPr>
        <w:pStyle w:val="Caption"/>
        <w:jc w:val="center"/>
        <w:rPr>
          <w:rFonts w:ascii="Calibri" w:hAnsi="Calibri" w:cs="Calibri"/>
          <w:color w:val="000000" w:themeColor="text1"/>
          <w:sz w:val="28"/>
          <w:szCs w:val="28"/>
        </w:rPr>
      </w:pPr>
      <w:proofErr w:type="gramStart"/>
      <w:r>
        <w:t xml:space="preserve">Figure </w:t>
      </w:r>
      <w:r w:rsidR="0079660A">
        <w:t>7</w:t>
      </w:r>
      <w:r>
        <w:t>.</w:t>
      </w:r>
      <w:proofErr w:type="gramEnd"/>
      <w:r>
        <w:t xml:space="preserve"> Products from partner communities with livelihood projects</w:t>
      </w:r>
    </w:p>
    <w:p w:rsidR="002C3C69" w:rsidRPr="004B3664" w:rsidRDefault="002C3C69" w:rsidP="00343BCE">
      <w:pPr>
        <w:rPr>
          <w:rFonts w:ascii="Calibri" w:hAnsi="Calibri" w:cs="Calibri"/>
          <w:color w:val="000000" w:themeColor="text1"/>
          <w:sz w:val="28"/>
          <w:szCs w:val="28"/>
        </w:rPr>
      </w:pPr>
      <w:r w:rsidRPr="004B3664">
        <w:rPr>
          <w:rFonts w:ascii="Calibri" w:hAnsi="Calibri" w:cs="Calibri"/>
          <w:color w:val="000000" w:themeColor="text1"/>
          <w:sz w:val="28"/>
          <w:szCs w:val="28"/>
        </w:rPr>
        <w:t xml:space="preserve">All the activities at the ECARE launching provided a foretaste of what the Foundation seeks to undertake in what it now refers to as “The ECARE Way”.   This </w:t>
      </w:r>
      <w:r w:rsidR="00A325A0" w:rsidRPr="004B3664">
        <w:rPr>
          <w:rFonts w:ascii="Calibri" w:hAnsi="Calibri" w:cs="Calibri"/>
          <w:color w:val="000000" w:themeColor="text1"/>
          <w:sz w:val="28"/>
          <w:szCs w:val="28"/>
        </w:rPr>
        <w:t>is the embodiment of</w:t>
      </w:r>
      <w:r w:rsidR="00573B1B" w:rsidRPr="004B3664">
        <w:rPr>
          <w:rFonts w:ascii="Calibri" w:hAnsi="Calibri" w:cs="Calibri"/>
          <w:color w:val="000000" w:themeColor="text1"/>
          <w:sz w:val="28"/>
          <w:szCs w:val="28"/>
        </w:rPr>
        <w:t xml:space="preserve"> a passion for: a] </w:t>
      </w:r>
      <w:r w:rsidRPr="004B3664">
        <w:rPr>
          <w:rFonts w:ascii="Calibri" w:hAnsi="Calibri" w:cs="Calibri"/>
          <w:color w:val="000000" w:themeColor="text1"/>
          <w:sz w:val="28"/>
          <w:szCs w:val="28"/>
        </w:rPr>
        <w:t xml:space="preserve">the ECARE </w:t>
      </w:r>
      <w:proofErr w:type="spellStart"/>
      <w:r w:rsidRPr="004B3664">
        <w:rPr>
          <w:rFonts w:ascii="Calibri" w:hAnsi="Calibri" w:cs="Calibri"/>
          <w:color w:val="000000" w:themeColor="text1"/>
          <w:sz w:val="28"/>
          <w:szCs w:val="28"/>
        </w:rPr>
        <w:t>bottomlines</w:t>
      </w:r>
      <w:proofErr w:type="spellEnd"/>
      <w:r w:rsidRPr="004B3664">
        <w:rPr>
          <w:rFonts w:ascii="Calibri" w:hAnsi="Calibri" w:cs="Calibri"/>
          <w:color w:val="000000" w:themeColor="text1"/>
          <w:sz w:val="28"/>
          <w:szCs w:val="28"/>
        </w:rPr>
        <w:t xml:space="preserve"> of poverty alleviation, “receivers to givers” transformation, institutional support and congregational enhancement, b</w:t>
      </w:r>
      <w:proofErr w:type="gramStart"/>
      <w:r w:rsidRPr="004B3664">
        <w:rPr>
          <w:rFonts w:ascii="Calibri" w:hAnsi="Calibri" w:cs="Calibri"/>
          <w:color w:val="000000" w:themeColor="text1"/>
          <w:sz w:val="28"/>
          <w:szCs w:val="28"/>
        </w:rPr>
        <w:t>]  the</w:t>
      </w:r>
      <w:proofErr w:type="gramEnd"/>
      <w:r w:rsidRPr="004B3664">
        <w:rPr>
          <w:rFonts w:ascii="Calibri" w:hAnsi="Calibri" w:cs="Calibri"/>
          <w:color w:val="000000" w:themeColor="text1"/>
          <w:sz w:val="28"/>
          <w:szCs w:val="28"/>
        </w:rPr>
        <w:t xml:space="preserve"> ECARE quality of </w:t>
      </w:r>
      <w:r w:rsidR="00A325A0" w:rsidRPr="004B3664">
        <w:rPr>
          <w:rFonts w:ascii="Calibri" w:hAnsi="Calibri" w:cs="Calibri"/>
          <w:color w:val="000000" w:themeColor="text1"/>
          <w:sz w:val="28"/>
          <w:szCs w:val="28"/>
        </w:rPr>
        <w:t xml:space="preserve">organically grown, processed or operated, technologically appropriate, socially response and </w:t>
      </w:r>
      <w:r w:rsidR="00A325A0" w:rsidRPr="004B3664">
        <w:rPr>
          <w:rFonts w:ascii="Calibri" w:hAnsi="Calibri" w:cs="Calibri"/>
          <w:color w:val="000000" w:themeColor="text1"/>
          <w:sz w:val="28"/>
          <w:szCs w:val="28"/>
        </w:rPr>
        <w:lastRenderedPageBreak/>
        <w:t xml:space="preserve">environmentally friendly, and c] the </w:t>
      </w:r>
      <w:r w:rsidR="00A325A0" w:rsidRPr="004B3664">
        <w:rPr>
          <w:rFonts w:ascii="Calibri" w:hAnsi="Calibri" w:cs="Calibri"/>
          <w:color w:val="000000" w:themeColor="text1"/>
          <w:sz w:val="28"/>
          <w:szCs w:val="28"/>
        </w:rPr>
        <w:tab/>
        <w:t>ECARE standards of conduct, covering  professional and personal integrity and the never-ending quest for learning, innovation and creativity.</w:t>
      </w:r>
    </w:p>
    <w:p w:rsidR="00A325A0" w:rsidRPr="004B3664" w:rsidRDefault="00A325A0" w:rsidP="00343BCE">
      <w:pPr>
        <w:rPr>
          <w:rFonts w:ascii="Calibri" w:hAnsi="Calibri" w:cs="Calibri"/>
          <w:color w:val="000000" w:themeColor="text1"/>
          <w:sz w:val="28"/>
          <w:szCs w:val="28"/>
        </w:rPr>
      </w:pPr>
    </w:p>
    <w:p w:rsidR="00A325A0" w:rsidRPr="004B3664" w:rsidRDefault="001D5CC1" w:rsidP="00343BCE">
      <w:pPr>
        <w:rPr>
          <w:rFonts w:ascii="Calibri" w:hAnsi="Calibri" w:cs="Calibri"/>
          <w:color w:val="000000" w:themeColor="text1"/>
          <w:sz w:val="28"/>
          <w:szCs w:val="28"/>
        </w:rPr>
      </w:pPr>
      <w:r>
        <w:rPr>
          <w:noProof/>
        </w:rPr>
        <w:drawing>
          <wp:anchor distT="0" distB="0" distL="114300" distR="114300" simplePos="0" relativeHeight="251671552" behindDoc="0" locked="0" layoutInCell="1" allowOverlap="1">
            <wp:simplePos x="0" y="0"/>
            <wp:positionH relativeFrom="column">
              <wp:posOffset>26670</wp:posOffset>
            </wp:positionH>
            <wp:positionV relativeFrom="paragraph">
              <wp:posOffset>57785</wp:posOffset>
            </wp:positionV>
            <wp:extent cx="2876550" cy="1915160"/>
            <wp:effectExtent l="19050" t="0" r="0" b="0"/>
            <wp:wrapSquare wrapText="bothSides"/>
            <wp:docPr id="13" name="Picture 11" descr="G:\DCIM\100CANON\IMG_8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DCIM\100CANON\IMG_8065.JPG"/>
                    <pic:cNvPicPr>
                      <a:picLocks noChangeAspect="1" noChangeArrowheads="1"/>
                    </pic:cNvPicPr>
                  </pic:nvPicPr>
                  <pic:blipFill>
                    <a:blip r:embed="rId13" cstate="print"/>
                    <a:srcRect/>
                    <a:stretch>
                      <a:fillRect/>
                    </a:stretch>
                  </pic:blipFill>
                  <pic:spPr bwMode="auto">
                    <a:xfrm>
                      <a:off x="0" y="0"/>
                      <a:ext cx="2876550" cy="1915160"/>
                    </a:xfrm>
                    <a:prstGeom prst="rect">
                      <a:avLst/>
                    </a:prstGeom>
                    <a:noFill/>
                    <a:ln w="9525">
                      <a:noFill/>
                      <a:miter lim="800000"/>
                      <a:headEnd/>
                      <a:tailEnd/>
                    </a:ln>
                  </pic:spPr>
                </pic:pic>
              </a:graphicData>
            </a:graphic>
          </wp:anchor>
        </w:drawing>
      </w:r>
      <w:r>
        <w:rPr>
          <w:noProof/>
        </w:rPr>
        <w:pict>
          <v:shape id="_x0000_s1032" type="#_x0000_t202" style="position:absolute;left:0;text-align:left;margin-left:1.5pt;margin-top:141.45pt;width:252pt;height:.05pt;z-index:251675648;mso-position-horizontal-relative:text;mso-position-vertical-relative:text" stroked="f">
            <v:textbox style="mso-fit-shape-to-text:t" inset="0,0,0,0">
              <w:txbxContent>
                <w:p w:rsidR="001D5CC1" w:rsidRPr="004E1783" w:rsidRDefault="001D5CC1" w:rsidP="001D5CC1">
                  <w:pPr>
                    <w:pStyle w:val="Caption"/>
                    <w:rPr>
                      <w:rFonts w:ascii="Calibri" w:hAnsi="Calibri" w:cs="Calibri"/>
                      <w:noProof/>
                      <w:color w:val="000000" w:themeColor="text1"/>
                      <w:sz w:val="28"/>
                      <w:szCs w:val="28"/>
                    </w:rPr>
                  </w:pPr>
                  <w:proofErr w:type="gramStart"/>
                  <w:r>
                    <w:t xml:space="preserve">Figure </w:t>
                  </w:r>
                  <w:r w:rsidR="0079660A">
                    <w:t>8</w:t>
                  </w:r>
                  <w:r>
                    <w:t>.</w:t>
                  </w:r>
                  <w:proofErr w:type="gramEnd"/>
                  <w:r>
                    <w:t xml:space="preserve"> Trainees from Myanmar and Papua New Guinea</w:t>
                  </w:r>
                </w:p>
              </w:txbxContent>
            </v:textbox>
            <w10:wrap type="square"/>
          </v:shape>
        </w:pict>
      </w:r>
      <w:r w:rsidR="00A325A0" w:rsidRPr="004B3664">
        <w:rPr>
          <w:rFonts w:ascii="Calibri" w:hAnsi="Calibri" w:cs="Calibri"/>
          <w:color w:val="000000" w:themeColor="text1"/>
          <w:sz w:val="28"/>
          <w:szCs w:val="28"/>
        </w:rPr>
        <w:t xml:space="preserve">The launching was also made more meaningful by the presence and participation of eight staff persons from the Church of the Province of Myanmar and one from the Anglican </w:t>
      </w:r>
      <w:r w:rsidR="00E17CF5" w:rsidRPr="004B3664">
        <w:rPr>
          <w:rFonts w:ascii="Calibri" w:hAnsi="Calibri" w:cs="Calibri"/>
          <w:color w:val="000000" w:themeColor="text1"/>
          <w:sz w:val="28"/>
          <w:szCs w:val="28"/>
        </w:rPr>
        <w:t>Province</w:t>
      </w:r>
      <w:r w:rsidR="00A325A0" w:rsidRPr="004B3664">
        <w:rPr>
          <w:rFonts w:ascii="Calibri" w:hAnsi="Calibri" w:cs="Calibri"/>
          <w:color w:val="000000" w:themeColor="text1"/>
          <w:sz w:val="28"/>
          <w:szCs w:val="28"/>
        </w:rPr>
        <w:t xml:space="preserve"> of Papua New Guinea who are attending a six-week community development training at the Tadian Learning Center. The training is a collaboration of various partners, led by the Anglican Provinces of Myanmar and Papua New Guinea and the Anglican Board of Mission – Australia, Episcopal Relief and Development and the United Society.</w:t>
      </w:r>
    </w:p>
    <w:p w:rsidR="00A325A0" w:rsidRPr="004B3664" w:rsidRDefault="00A325A0" w:rsidP="00343BCE">
      <w:pPr>
        <w:rPr>
          <w:rFonts w:ascii="Calibri" w:hAnsi="Calibri" w:cs="Calibri"/>
          <w:color w:val="000000" w:themeColor="text1"/>
          <w:sz w:val="28"/>
          <w:szCs w:val="28"/>
        </w:rPr>
      </w:pPr>
    </w:p>
    <w:p w:rsidR="00A325A0" w:rsidRDefault="00A325A0" w:rsidP="00343BCE">
      <w:pPr>
        <w:rPr>
          <w:rFonts w:ascii="Calibri" w:hAnsi="Calibri" w:cs="Calibri"/>
          <w:color w:val="000000" w:themeColor="text1"/>
          <w:sz w:val="28"/>
          <w:szCs w:val="28"/>
        </w:rPr>
      </w:pPr>
      <w:r w:rsidRPr="004B3664">
        <w:rPr>
          <w:rFonts w:ascii="Calibri" w:hAnsi="Calibri" w:cs="Calibri"/>
          <w:color w:val="000000" w:themeColor="text1"/>
          <w:sz w:val="28"/>
          <w:szCs w:val="28"/>
        </w:rPr>
        <w:t>The evening fellowship that closed the program signified that</w:t>
      </w:r>
      <w:r w:rsidR="004A4AE5" w:rsidRPr="004B3664">
        <w:rPr>
          <w:rFonts w:ascii="Calibri" w:hAnsi="Calibri" w:cs="Calibri"/>
          <w:color w:val="000000" w:themeColor="text1"/>
          <w:sz w:val="28"/>
          <w:szCs w:val="28"/>
        </w:rPr>
        <w:t>,</w:t>
      </w:r>
      <w:r w:rsidRPr="004B3664">
        <w:rPr>
          <w:rFonts w:ascii="Calibri" w:hAnsi="Calibri" w:cs="Calibri"/>
          <w:color w:val="000000" w:themeColor="text1"/>
          <w:sz w:val="28"/>
          <w:szCs w:val="28"/>
        </w:rPr>
        <w:t xml:space="preserve"> at the end of the day, what the Foundation simply envisions is for everybody in this world </w:t>
      </w:r>
      <w:r w:rsidR="004A4AE5" w:rsidRPr="004B3664">
        <w:rPr>
          <w:rFonts w:ascii="Calibri" w:hAnsi="Calibri" w:cs="Calibri"/>
          <w:color w:val="000000" w:themeColor="text1"/>
          <w:sz w:val="28"/>
          <w:szCs w:val="28"/>
        </w:rPr>
        <w:t xml:space="preserve">to experience the blessings of friendship, sharing, caring and witnessing. </w:t>
      </w:r>
    </w:p>
    <w:p w:rsidR="002C3C69" w:rsidRPr="004B3664" w:rsidRDefault="002C3C69" w:rsidP="00343BCE">
      <w:pPr>
        <w:rPr>
          <w:rFonts w:ascii="Calibri" w:hAnsi="Calibri" w:cs="Calibri"/>
          <w:color w:val="000000" w:themeColor="text1"/>
          <w:sz w:val="28"/>
          <w:szCs w:val="28"/>
        </w:rPr>
      </w:pPr>
    </w:p>
    <w:p w:rsidR="001D5CC1" w:rsidRDefault="00ED7CC5" w:rsidP="001D5CC1">
      <w:pPr>
        <w:keepNext/>
        <w:jc w:val="center"/>
      </w:pPr>
      <w:r>
        <w:rPr>
          <w:rFonts w:ascii="Calibri" w:hAnsi="Calibri" w:cs="Calibri"/>
          <w:noProof/>
          <w:color w:val="000000" w:themeColor="text1"/>
          <w:sz w:val="28"/>
          <w:szCs w:val="28"/>
        </w:rPr>
        <w:drawing>
          <wp:inline distT="0" distB="0" distL="0" distR="0">
            <wp:extent cx="5169047" cy="3506337"/>
            <wp:effectExtent l="19050" t="0" r="0" b="0"/>
            <wp:docPr id="11" name="Picture 9" descr="C:\Documents and Settings\lagmay\Desktop\10150676_828438503850353_55841166010463590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lagmay\Desktop\10150676_828438503850353_5584116601046359053_n.jpg"/>
                    <pic:cNvPicPr>
                      <a:picLocks noChangeAspect="1" noChangeArrowheads="1"/>
                    </pic:cNvPicPr>
                  </pic:nvPicPr>
                  <pic:blipFill>
                    <a:blip r:embed="rId14" cstate="print"/>
                    <a:srcRect/>
                    <a:stretch>
                      <a:fillRect/>
                    </a:stretch>
                  </pic:blipFill>
                  <pic:spPr bwMode="auto">
                    <a:xfrm>
                      <a:off x="0" y="0"/>
                      <a:ext cx="5170024" cy="3507000"/>
                    </a:xfrm>
                    <a:prstGeom prst="rect">
                      <a:avLst/>
                    </a:prstGeom>
                    <a:noFill/>
                    <a:ln w="9525">
                      <a:noFill/>
                      <a:miter lim="800000"/>
                      <a:headEnd/>
                      <a:tailEnd/>
                    </a:ln>
                  </pic:spPr>
                </pic:pic>
              </a:graphicData>
            </a:graphic>
          </wp:inline>
        </w:drawing>
      </w:r>
    </w:p>
    <w:p w:rsidR="008C3A0E" w:rsidRPr="0079660A" w:rsidRDefault="001D5CC1" w:rsidP="0079660A">
      <w:pPr>
        <w:pStyle w:val="Caption"/>
        <w:jc w:val="center"/>
        <w:rPr>
          <w:rFonts w:ascii="Calibri" w:hAnsi="Calibri" w:cs="Calibri"/>
          <w:color w:val="000000" w:themeColor="text1"/>
          <w:sz w:val="28"/>
          <w:szCs w:val="28"/>
        </w:rPr>
      </w:pPr>
      <w:proofErr w:type="gramStart"/>
      <w:r>
        <w:t>Figure</w:t>
      </w:r>
      <w:r w:rsidR="0079660A">
        <w:t xml:space="preserve"> 9</w:t>
      </w:r>
      <w:r>
        <w:t>.</w:t>
      </w:r>
      <w:proofErr w:type="gramEnd"/>
      <w:r>
        <w:t xml:space="preserve"> Episcopal CARE Foundation Staff</w:t>
      </w:r>
    </w:p>
    <w:sectPr w:rsidR="008C3A0E" w:rsidRPr="0079660A" w:rsidSect="00566A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90F2F"/>
    <w:rsid w:val="0003282B"/>
    <w:rsid w:val="0008375A"/>
    <w:rsid w:val="00156086"/>
    <w:rsid w:val="001C74F1"/>
    <w:rsid w:val="001D5CC1"/>
    <w:rsid w:val="00244353"/>
    <w:rsid w:val="00252E68"/>
    <w:rsid w:val="002A0234"/>
    <w:rsid w:val="002C3C69"/>
    <w:rsid w:val="00343BCE"/>
    <w:rsid w:val="00370040"/>
    <w:rsid w:val="003D08C2"/>
    <w:rsid w:val="004A4AE5"/>
    <w:rsid w:val="004B3664"/>
    <w:rsid w:val="004D4F81"/>
    <w:rsid w:val="00566A5E"/>
    <w:rsid w:val="00573B1B"/>
    <w:rsid w:val="00681AC2"/>
    <w:rsid w:val="006B6CE4"/>
    <w:rsid w:val="0071698D"/>
    <w:rsid w:val="0079660A"/>
    <w:rsid w:val="007F2984"/>
    <w:rsid w:val="008C3A0E"/>
    <w:rsid w:val="009C660A"/>
    <w:rsid w:val="00A325A0"/>
    <w:rsid w:val="00BE5C90"/>
    <w:rsid w:val="00C90F2F"/>
    <w:rsid w:val="00D06642"/>
    <w:rsid w:val="00D34142"/>
    <w:rsid w:val="00E17CF5"/>
    <w:rsid w:val="00E404BB"/>
    <w:rsid w:val="00ED7C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A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664"/>
    <w:rPr>
      <w:rFonts w:ascii="Tahoma" w:hAnsi="Tahoma" w:cs="Tahoma"/>
      <w:sz w:val="16"/>
      <w:szCs w:val="16"/>
    </w:rPr>
  </w:style>
  <w:style w:type="character" w:customStyle="1" w:styleId="BalloonTextChar">
    <w:name w:val="Balloon Text Char"/>
    <w:basedOn w:val="DefaultParagraphFont"/>
    <w:link w:val="BalloonText"/>
    <w:uiPriority w:val="99"/>
    <w:semiHidden/>
    <w:rsid w:val="004B3664"/>
    <w:rPr>
      <w:rFonts w:ascii="Tahoma" w:hAnsi="Tahoma" w:cs="Tahoma"/>
      <w:sz w:val="16"/>
      <w:szCs w:val="16"/>
    </w:rPr>
  </w:style>
  <w:style w:type="paragraph" w:styleId="Caption">
    <w:name w:val="caption"/>
    <w:basedOn w:val="Normal"/>
    <w:next w:val="Normal"/>
    <w:uiPriority w:val="35"/>
    <w:unhideWhenUsed/>
    <w:qFormat/>
    <w:rsid w:val="0003282B"/>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ATTYFloyd</dc:creator>
  <cp:keywords/>
  <dc:description/>
  <cp:lastModifiedBy>farida</cp:lastModifiedBy>
  <cp:revision>3</cp:revision>
  <dcterms:created xsi:type="dcterms:W3CDTF">2014-06-06T00:16:00Z</dcterms:created>
  <dcterms:modified xsi:type="dcterms:W3CDTF">2014-06-06T00:33:00Z</dcterms:modified>
</cp:coreProperties>
</file>